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7" w:rsidRDefault="00C95717" w:rsidP="00C95717">
      <w:r w:rsidRPr="004C3510">
        <w:br/>
      </w:r>
    </w:p>
    <w:tbl>
      <w:tblPr>
        <w:tblpPr w:leftFromText="141" w:rightFromText="141" w:horzAnchor="margin" w:tblpXSpec="center" w:tblpY="3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487"/>
        <w:gridCol w:w="1297"/>
        <w:gridCol w:w="1227"/>
        <w:gridCol w:w="5285"/>
      </w:tblGrid>
      <w:tr w:rsidR="00C95717" w:rsidRPr="00A46410" w:rsidTr="004C3510">
        <w:trPr>
          <w:trHeight w:val="349"/>
        </w:trPr>
        <w:tc>
          <w:tcPr>
            <w:tcW w:w="10343" w:type="dxa"/>
            <w:gridSpan w:val="5"/>
          </w:tcPr>
          <w:p w:rsidR="008269B0" w:rsidRDefault="008269B0" w:rsidP="008269B0">
            <w:pPr>
              <w:jc w:val="center"/>
              <w:rPr>
                <w:rFonts w:ascii="Comic Sans MS" w:hAnsi="Comic Sans MS"/>
                <w:b/>
                <w:sz w:val="32"/>
                <w:szCs w:val="32"/>
              </w:rPr>
            </w:pPr>
            <w:r>
              <w:rPr>
                <w:rFonts w:ascii="Comic Sans MS" w:hAnsi="Comic Sans MS"/>
                <w:b/>
                <w:sz w:val="32"/>
                <w:szCs w:val="32"/>
              </w:rPr>
              <w:t xml:space="preserve">2013 </w:t>
            </w:r>
            <w:r w:rsidR="00C95717" w:rsidRPr="008269B0">
              <w:rPr>
                <w:rFonts w:ascii="Comic Sans MS" w:hAnsi="Comic Sans MS"/>
                <w:b/>
                <w:sz w:val="32"/>
                <w:szCs w:val="32"/>
              </w:rPr>
              <w:t>GÖRME ENGELLİLER</w:t>
            </w:r>
            <w:r w:rsidRPr="008269B0">
              <w:rPr>
                <w:rFonts w:ascii="Comic Sans MS" w:hAnsi="Comic Sans MS"/>
                <w:b/>
                <w:sz w:val="32"/>
                <w:szCs w:val="32"/>
              </w:rPr>
              <w:t xml:space="preserve"> (Genel- Bayan- Gençler)</w:t>
            </w:r>
          </w:p>
          <w:p w:rsidR="00C95717" w:rsidRPr="008269B0" w:rsidRDefault="00C95717" w:rsidP="008269B0">
            <w:pPr>
              <w:jc w:val="center"/>
              <w:rPr>
                <w:rFonts w:ascii="Comic Sans MS" w:hAnsi="Comic Sans MS"/>
                <w:b/>
                <w:sz w:val="32"/>
                <w:szCs w:val="32"/>
              </w:rPr>
            </w:pPr>
            <w:r w:rsidRPr="008269B0">
              <w:rPr>
                <w:rFonts w:ascii="Comic Sans MS" w:hAnsi="Comic Sans MS"/>
                <w:b/>
                <w:sz w:val="32"/>
                <w:szCs w:val="32"/>
              </w:rPr>
              <w:t xml:space="preserve">TÜRKİYE </w:t>
            </w:r>
            <w:r w:rsidR="008269B0">
              <w:rPr>
                <w:rFonts w:ascii="Comic Sans MS" w:hAnsi="Comic Sans MS"/>
                <w:b/>
                <w:sz w:val="32"/>
                <w:szCs w:val="32"/>
              </w:rPr>
              <w:t xml:space="preserve">SATRANÇ </w:t>
            </w:r>
            <w:r w:rsidRPr="008269B0">
              <w:rPr>
                <w:rFonts w:ascii="Comic Sans MS" w:hAnsi="Comic Sans MS"/>
                <w:b/>
                <w:sz w:val="32"/>
                <w:szCs w:val="32"/>
              </w:rPr>
              <w:t>ŞAMPİYONASI</w:t>
            </w:r>
          </w:p>
        </w:tc>
      </w:tr>
      <w:tr w:rsidR="00C95717" w:rsidRPr="00A46410" w:rsidTr="004C3510">
        <w:trPr>
          <w:trHeight w:val="225"/>
        </w:trPr>
        <w:tc>
          <w:tcPr>
            <w:tcW w:w="2543" w:type="dxa"/>
            <w:gridSpan w:val="2"/>
          </w:tcPr>
          <w:p w:rsidR="00C95717" w:rsidRPr="00736746" w:rsidRDefault="00C95717" w:rsidP="004C3510">
            <w:pPr>
              <w:jc w:val="both"/>
              <w:rPr>
                <w:rFonts w:ascii="Times New Roman" w:hAnsi="Times New Roman" w:cs="Times New Roman"/>
                <w:b/>
                <w:sz w:val="24"/>
                <w:szCs w:val="24"/>
              </w:rPr>
            </w:pPr>
            <w:r w:rsidRPr="00736746">
              <w:rPr>
                <w:rFonts w:ascii="Times New Roman" w:hAnsi="Times New Roman" w:cs="Times New Roman"/>
                <w:b/>
                <w:sz w:val="24"/>
                <w:szCs w:val="24"/>
              </w:rPr>
              <w:t xml:space="preserve">İLİ </w:t>
            </w:r>
          </w:p>
        </w:tc>
        <w:tc>
          <w:tcPr>
            <w:tcW w:w="7800" w:type="dxa"/>
            <w:gridSpan w:val="3"/>
          </w:tcPr>
          <w:p w:rsidR="00C95717" w:rsidRPr="00736746" w:rsidRDefault="00C95717" w:rsidP="004C3510">
            <w:pPr>
              <w:jc w:val="both"/>
              <w:rPr>
                <w:rFonts w:ascii="Times New Roman" w:hAnsi="Times New Roman" w:cs="Times New Roman"/>
                <w:b/>
                <w:sz w:val="24"/>
                <w:szCs w:val="24"/>
              </w:rPr>
            </w:pPr>
            <w:r w:rsidRPr="00736746">
              <w:rPr>
                <w:rFonts w:ascii="Times New Roman" w:hAnsi="Times New Roman" w:cs="Times New Roman"/>
                <w:b/>
                <w:sz w:val="24"/>
                <w:szCs w:val="24"/>
              </w:rPr>
              <w:t>ANTALYA</w:t>
            </w:r>
          </w:p>
        </w:tc>
      </w:tr>
      <w:tr w:rsidR="00C95717" w:rsidRPr="00A46410" w:rsidTr="004C3510">
        <w:trPr>
          <w:trHeight w:val="817"/>
        </w:trPr>
        <w:tc>
          <w:tcPr>
            <w:tcW w:w="2056"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Başlama-Bitiş Tarihi</w:t>
            </w:r>
          </w:p>
        </w:tc>
        <w:tc>
          <w:tcPr>
            <w:tcW w:w="1792" w:type="dxa"/>
            <w:gridSpan w:val="2"/>
          </w:tcPr>
          <w:p w:rsidR="00C95717" w:rsidRPr="00653903" w:rsidRDefault="00C95717" w:rsidP="00653903">
            <w:pPr>
              <w:ind w:left="0"/>
              <w:jc w:val="center"/>
              <w:rPr>
                <w:rFonts w:ascii="Times New Roman" w:hAnsi="Times New Roman" w:cs="Times New Roman"/>
                <w:sz w:val="20"/>
                <w:szCs w:val="20"/>
              </w:rPr>
            </w:pPr>
            <w:r w:rsidRPr="00653903">
              <w:rPr>
                <w:rFonts w:ascii="Times New Roman" w:hAnsi="Times New Roman" w:cs="Times New Roman"/>
                <w:sz w:val="20"/>
                <w:szCs w:val="20"/>
              </w:rPr>
              <w:t xml:space="preserve">31 </w:t>
            </w:r>
            <w:r w:rsidR="009233FD" w:rsidRPr="00653903">
              <w:rPr>
                <w:rFonts w:ascii="Times New Roman" w:hAnsi="Times New Roman" w:cs="Times New Roman"/>
                <w:sz w:val="20"/>
                <w:szCs w:val="20"/>
              </w:rPr>
              <w:t>Ocak–3</w:t>
            </w:r>
            <w:r w:rsidRPr="00653903">
              <w:rPr>
                <w:rFonts w:ascii="Times New Roman" w:hAnsi="Times New Roman" w:cs="Times New Roman"/>
                <w:sz w:val="20"/>
                <w:szCs w:val="20"/>
              </w:rPr>
              <w:t xml:space="preserve"> Şubat 2013</w:t>
            </w:r>
          </w:p>
        </w:tc>
        <w:tc>
          <w:tcPr>
            <w:tcW w:w="983"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 xml:space="preserve">Adresi </w:t>
            </w:r>
          </w:p>
        </w:tc>
        <w:tc>
          <w:tcPr>
            <w:tcW w:w="5512" w:type="dxa"/>
          </w:tcPr>
          <w:p w:rsidR="00C95717" w:rsidRPr="002C74F4" w:rsidRDefault="00C95717" w:rsidP="00653903">
            <w:pPr>
              <w:ind w:left="0"/>
              <w:rPr>
                <w:rFonts w:ascii="Times New Roman" w:hAnsi="Times New Roman" w:cs="Times New Roman"/>
                <w:sz w:val="24"/>
                <w:szCs w:val="24"/>
              </w:rPr>
            </w:pPr>
            <w:r w:rsidRPr="002C74F4">
              <w:rPr>
                <w:rStyle w:val="Gl"/>
                <w:rFonts w:ascii="Times New Roman" w:hAnsi="Times New Roman" w:cs="Times New Roman"/>
                <w:sz w:val="24"/>
                <w:szCs w:val="24"/>
              </w:rPr>
              <w:t>ROSE BEACH RESIDENCE</w:t>
            </w:r>
            <w:r w:rsidRPr="002C74F4">
              <w:rPr>
                <w:rFonts w:ascii="Times New Roman" w:hAnsi="Times New Roman" w:cs="Times New Roman"/>
                <w:sz w:val="24"/>
                <w:szCs w:val="24"/>
              </w:rPr>
              <w:t xml:space="preserve"> </w:t>
            </w:r>
            <w:r w:rsidRPr="002C74F4">
              <w:rPr>
                <w:rFonts w:ascii="Times New Roman" w:hAnsi="Times New Roman" w:cs="Times New Roman"/>
                <w:b/>
                <w:sz w:val="24"/>
                <w:szCs w:val="24"/>
              </w:rPr>
              <w:t>HOTEL</w:t>
            </w:r>
            <w:r w:rsidRPr="002C74F4">
              <w:rPr>
                <w:rStyle w:val="style81style86"/>
                <w:rFonts w:ascii="Times New Roman" w:hAnsi="Times New Roman" w:cs="Times New Roman"/>
                <w:sz w:val="24"/>
                <w:szCs w:val="24"/>
              </w:rPr>
              <w:t xml:space="preserve"> Atatürk Bul. Yenimahalle 07980 Kemer - Antalya</w:t>
            </w:r>
            <w:r w:rsidR="00DB5D11">
              <w:rPr>
                <w:rStyle w:val="style81style86"/>
                <w:rFonts w:ascii="Times New Roman" w:hAnsi="Times New Roman" w:cs="Times New Roman"/>
                <w:sz w:val="24"/>
                <w:szCs w:val="24"/>
              </w:rPr>
              <w:t xml:space="preserve"> </w:t>
            </w:r>
            <w:r w:rsidRPr="002C74F4">
              <w:rPr>
                <w:rStyle w:val="style81style86"/>
                <w:rFonts w:ascii="Times New Roman" w:hAnsi="Times New Roman" w:cs="Times New Roman"/>
                <w:sz w:val="24"/>
                <w:szCs w:val="24"/>
              </w:rPr>
              <w:t>Tel: 0242</w:t>
            </w:r>
            <w:r w:rsidR="00DB5D11">
              <w:rPr>
                <w:rStyle w:val="style81style86"/>
                <w:rFonts w:ascii="Times New Roman" w:hAnsi="Times New Roman" w:cs="Times New Roman"/>
                <w:sz w:val="24"/>
                <w:szCs w:val="24"/>
              </w:rPr>
              <w:t xml:space="preserve"> </w:t>
            </w:r>
            <w:r w:rsidRPr="002C74F4">
              <w:rPr>
                <w:rStyle w:val="style81style86"/>
                <w:rFonts w:ascii="Times New Roman" w:hAnsi="Times New Roman" w:cs="Times New Roman"/>
                <w:sz w:val="24"/>
                <w:szCs w:val="24"/>
              </w:rPr>
              <w:t>814 56</w:t>
            </w:r>
            <w:r w:rsidR="00DB5D11">
              <w:rPr>
                <w:rStyle w:val="style81style86"/>
                <w:rFonts w:ascii="Times New Roman" w:hAnsi="Times New Roman" w:cs="Times New Roman"/>
                <w:sz w:val="24"/>
                <w:szCs w:val="24"/>
              </w:rPr>
              <w:t xml:space="preserve"> </w:t>
            </w:r>
            <w:r w:rsidRPr="002C74F4">
              <w:rPr>
                <w:rStyle w:val="style81style86"/>
                <w:rFonts w:ascii="Times New Roman" w:hAnsi="Times New Roman" w:cs="Times New Roman"/>
                <w:sz w:val="24"/>
                <w:szCs w:val="24"/>
              </w:rPr>
              <w:t>00</w:t>
            </w:r>
            <w:r w:rsidR="00DB5D11">
              <w:rPr>
                <w:rStyle w:val="style81style86"/>
                <w:rFonts w:ascii="Times New Roman" w:hAnsi="Times New Roman" w:cs="Times New Roman"/>
                <w:sz w:val="24"/>
                <w:szCs w:val="24"/>
              </w:rPr>
              <w:t xml:space="preserve"> </w:t>
            </w:r>
          </w:p>
        </w:tc>
      </w:tr>
      <w:tr w:rsidR="00C95717" w:rsidRPr="00A46410" w:rsidTr="004C3510">
        <w:trPr>
          <w:trHeight w:val="817"/>
        </w:trPr>
        <w:tc>
          <w:tcPr>
            <w:tcW w:w="2056"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Son Başvuru Tarihi</w:t>
            </w:r>
          </w:p>
        </w:tc>
        <w:tc>
          <w:tcPr>
            <w:tcW w:w="1792" w:type="dxa"/>
            <w:gridSpan w:val="2"/>
          </w:tcPr>
          <w:p w:rsidR="00C95717" w:rsidRPr="002C74F4" w:rsidRDefault="00C95717" w:rsidP="00653903">
            <w:pPr>
              <w:jc w:val="both"/>
              <w:rPr>
                <w:rFonts w:ascii="Times New Roman" w:hAnsi="Times New Roman" w:cs="Times New Roman"/>
                <w:sz w:val="24"/>
                <w:szCs w:val="24"/>
              </w:rPr>
            </w:pPr>
            <w:r w:rsidRPr="002C74F4">
              <w:rPr>
                <w:rFonts w:ascii="Times New Roman" w:hAnsi="Times New Roman" w:cs="Times New Roman"/>
                <w:sz w:val="24"/>
                <w:szCs w:val="24"/>
              </w:rPr>
              <w:t>2</w:t>
            </w:r>
            <w:r w:rsidR="00700662" w:rsidRPr="002C74F4">
              <w:rPr>
                <w:rFonts w:ascii="Times New Roman" w:hAnsi="Times New Roman" w:cs="Times New Roman"/>
                <w:sz w:val="24"/>
                <w:szCs w:val="24"/>
              </w:rPr>
              <w:t>5</w:t>
            </w:r>
            <w:r w:rsidR="00653903">
              <w:rPr>
                <w:rFonts w:ascii="Times New Roman" w:hAnsi="Times New Roman" w:cs="Times New Roman"/>
                <w:sz w:val="24"/>
                <w:szCs w:val="24"/>
              </w:rPr>
              <w:t>.01.</w:t>
            </w:r>
            <w:r w:rsidRPr="002C74F4">
              <w:rPr>
                <w:rFonts w:ascii="Times New Roman" w:hAnsi="Times New Roman" w:cs="Times New Roman"/>
                <w:sz w:val="24"/>
                <w:szCs w:val="24"/>
              </w:rPr>
              <w:t>2013 Saat:</w:t>
            </w:r>
            <w:r w:rsidR="00BA677F">
              <w:rPr>
                <w:rFonts w:ascii="Times New Roman" w:hAnsi="Times New Roman" w:cs="Times New Roman"/>
                <w:sz w:val="24"/>
                <w:szCs w:val="24"/>
              </w:rPr>
              <w:t>1</w:t>
            </w:r>
            <w:r w:rsidR="00BA677F" w:rsidRPr="00BA677F">
              <w:rPr>
                <w:rFonts w:ascii="Times New Roman" w:hAnsi="Times New Roman" w:cs="Times New Roman"/>
                <w:sz w:val="24"/>
                <w:szCs w:val="24"/>
              </w:rPr>
              <w:t>8:00</w:t>
            </w:r>
          </w:p>
        </w:tc>
        <w:tc>
          <w:tcPr>
            <w:tcW w:w="983"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 xml:space="preserve">Sistem </w:t>
            </w:r>
          </w:p>
        </w:tc>
        <w:tc>
          <w:tcPr>
            <w:tcW w:w="5512"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 xml:space="preserve">İsviçre Sistemi 7 Tur </w:t>
            </w:r>
            <w:r w:rsidR="00B677C4" w:rsidRPr="002C74F4">
              <w:rPr>
                <w:rFonts w:ascii="Times New Roman" w:hAnsi="Times New Roman" w:cs="Times New Roman"/>
                <w:sz w:val="24"/>
                <w:szCs w:val="24"/>
              </w:rPr>
              <w:t xml:space="preserve">bireysel yarışma. </w:t>
            </w:r>
            <w:r w:rsidRPr="002C74F4">
              <w:rPr>
                <w:rFonts w:ascii="Times New Roman" w:hAnsi="Times New Roman" w:cs="Times New Roman"/>
                <w:sz w:val="24"/>
                <w:szCs w:val="24"/>
              </w:rPr>
              <w:t>(Katılımcı sayısına göre başhakem tur sayısını artırmaya ya da azaltmaya yetkilidir.)</w:t>
            </w:r>
          </w:p>
        </w:tc>
      </w:tr>
      <w:tr w:rsidR="00C95717" w:rsidRPr="00A46410" w:rsidTr="004C3510">
        <w:trPr>
          <w:trHeight w:val="182"/>
        </w:trPr>
        <w:tc>
          <w:tcPr>
            <w:tcW w:w="2056"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Düşünme Süresi</w:t>
            </w:r>
          </w:p>
        </w:tc>
        <w:tc>
          <w:tcPr>
            <w:tcW w:w="8287" w:type="dxa"/>
            <w:gridSpan w:val="4"/>
          </w:tcPr>
          <w:p w:rsidR="00C95717" w:rsidRPr="002C74F4" w:rsidRDefault="00B64780" w:rsidP="004C3510">
            <w:pPr>
              <w:jc w:val="both"/>
              <w:rPr>
                <w:rFonts w:ascii="Times New Roman" w:hAnsi="Times New Roman" w:cs="Times New Roman"/>
                <w:sz w:val="24"/>
                <w:szCs w:val="24"/>
              </w:rPr>
            </w:pPr>
            <w:r>
              <w:rPr>
                <w:rFonts w:ascii="Times New Roman" w:hAnsi="Times New Roman" w:cs="Times New Roman"/>
                <w:sz w:val="24"/>
                <w:szCs w:val="24"/>
              </w:rPr>
              <w:t>90</w:t>
            </w:r>
            <w:r w:rsidR="00C95717" w:rsidRPr="002C74F4">
              <w:rPr>
                <w:rFonts w:ascii="Times New Roman" w:hAnsi="Times New Roman" w:cs="Times New Roman"/>
                <w:sz w:val="24"/>
                <w:szCs w:val="24"/>
              </w:rPr>
              <w:t>+ hamle başına 30 saniye eklemeli</w:t>
            </w:r>
          </w:p>
        </w:tc>
      </w:tr>
      <w:tr w:rsidR="00C95717" w:rsidRPr="00A46410" w:rsidTr="004C3510">
        <w:trPr>
          <w:trHeight w:val="279"/>
        </w:trPr>
        <w:tc>
          <w:tcPr>
            <w:tcW w:w="2056"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 xml:space="preserve">Organizasyon </w:t>
            </w:r>
          </w:p>
        </w:tc>
        <w:tc>
          <w:tcPr>
            <w:tcW w:w="8287" w:type="dxa"/>
            <w:gridSpan w:val="4"/>
          </w:tcPr>
          <w:p w:rsidR="00C95717" w:rsidRPr="002C74F4" w:rsidRDefault="00AE042B" w:rsidP="004C3510">
            <w:pPr>
              <w:jc w:val="both"/>
              <w:rPr>
                <w:rFonts w:ascii="Times New Roman" w:hAnsi="Times New Roman" w:cs="Times New Roman"/>
                <w:sz w:val="24"/>
                <w:szCs w:val="24"/>
              </w:rPr>
            </w:pPr>
            <w:r>
              <w:rPr>
                <w:rFonts w:ascii="Times New Roman" w:hAnsi="Times New Roman" w:cs="Times New Roman"/>
                <w:sz w:val="24"/>
                <w:szCs w:val="24"/>
              </w:rPr>
              <w:t xml:space="preserve">Türkiye </w:t>
            </w:r>
            <w:r w:rsidR="00C95717" w:rsidRPr="002C74F4">
              <w:rPr>
                <w:rFonts w:ascii="Times New Roman" w:hAnsi="Times New Roman" w:cs="Times New Roman"/>
                <w:sz w:val="24"/>
                <w:szCs w:val="24"/>
              </w:rPr>
              <w:t xml:space="preserve">Görme Engelliler Spor Federasyonu </w:t>
            </w:r>
          </w:p>
        </w:tc>
      </w:tr>
      <w:tr w:rsidR="00C95717" w:rsidRPr="00A46410" w:rsidTr="004C3510">
        <w:trPr>
          <w:trHeight w:val="324"/>
        </w:trPr>
        <w:tc>
          <w:tcPr>
            <w:tcW w:w="2056" w:type="dxa"/>
          </w:tcPr>
          <w:p w:rsidR="00C95717" w:rsidRPr="002C74F4" w:rsidRDefault="00C95717" w:rsidP="004C3510">
            <w:pPr>
              <w:jc w:val="both"/>
              <w:rPr>
                <w:rFonts w:ascii="Times New Roman" w:hAnsi="Times New Roman" w:cs="Times New Roman"/>
                <w:sz w:val="24"/>
                <w:szCs w:val="24"/>
              </w:rPr>
            </w:pPr>
            <w:r w:rsidRPr="002C74F4">
              <w:rPr>
                <w:rFonts w:ascii="Times New Roman" w:hAnsi="Times New Roman" w:cs="Times New Roman"/>
                <w:sz w:val="24"/>
                <w:szCs w:val="24"/>
              </w:rPr>
              <w:t xml:space="preserve">Ödüller </w:t>
            </w:r>
          </w:p>
        </w:tc>
        <w:tc>
          <w:tcPr>
            <w:tcW w:w="8287" w:type="dxa"/>
            <w:gridSpan w:val="4"/>
          </w:tcPr>
          <w:p w:rsidR="00B677C4" w:rsidRPr="002C74F4" w:rsidRDefault="00B677C4" w:rsidP="00B677C4">
            <w:pPr>
              <w:pStyle w:val="ListeParagraf"/>
              <w:numPr>
                <w:ilvl w:val="0"/>
                <w:numId w:val="2"/>
              </w:numPr>
              <w:jc w:val="both"/>
            </w:pPr>
            <w:r w:rsidRPr="002C74F4">
              <w:t xml:space="preserve">Genel kategoride dereceye giren kulüplere kupa, </w:t>
            </w:r>
            <w:r w:rsidR="00700662" w:rsidRPr="002C74F4">
              <w:t>oyuncularına madalya</w:t>
            </w:r>
            <w:r w:rsidR="001750A3">
              <w:t>,</w:t>
            </w:r>
          </w:p>
          <w:p w:rsidR="00C95717" w:rsidRPr="002C74F4" w:rsidRDefault="00B677C4" w:rsidP="00700662">
            <w:pPr>
              <w:pStyle w:val="ListeParagraf"/>
              <w:numPr>
                <w:ilvl w:val="0"/>
                <w:numId w:val="2"/>
              </w:numPr>
              <w:jc w:val="both"/>
            </w:pPr>
            <w:r w:rsidRPr="002C74F4">
              <w:t>Bireyselde üç k</w:t>
            </w:r>
            <w:r w:rsidR="00C95717" w:rsidRPr="002C74F4">
              <w:t xml:space="preserve">ategoride </w:t>
            </w:r>
            <w:r w:rsidR="009233FD" w:rsidRPr="002C74F4">
              <w:t>de ilk</w:t>
            </w:r>
            <w:r w:rsidRPr="002C74F4">
              <w:t xml:space="preserve"> üç dereceyi alan oyunculara madalya verilir. </w:t>
            </w:r>
          </w:p>
        </w:tc>
      </w:tr>
    </w:tbl>
    <w:p w:rsidR="00C95717" w:rsidRPr="00C95717" w:rsidRDefault="005D326B" w:rsidP="00C95717">
      <w:pPr>
        <w:ind w:left="360"/>
        <w:jc w:val="both"/>
        <w:rPr>
          <w:rStyle w:val="Kpr"/>
          <w:rFonts w:ascii="Comic Sans MS" w:hAnsi="Comic Sans MS"/>
          <w:b/>
          <w:bCs/>
          <w:color w:val="000000"/>
          <w:sz w:val="28"/>
          <w:szCs w:val="28"/>
          <w:u w:val="none"/>
        </w:rPr>
      </w:pPr>
      <w:r w:rsidRPr="005D326B">
        <w:rPr>
          <w:rFonts w:ascii="Comic Sans MS" w:hAnsi="Comic Sans MS"/>
          <w:color w:val="000000"/>
        </w:rPr>
        <w:fldChar w:fldCharType="begin"/>
      </w:r>
      <w:r w:rsidR="00C95717" w:rsidRPr="00A46410">
        <w:rPr>
          <w:rFonts w:ascii="Comic Sans MS" w:hAnsi="Comic Sans MS"/>
          <w:color w:val="000000"/>
        </w:rPr>
        <w:instrText xml:space="preserve"> HYPERLINK "satranç%202009" </w:instrText>
      </w:r>
      <w:r w:rsidR="00242AAE" w:rsidRPr="005D326B">
        <w:rPr>
          <w:rFonts w:ascii="Comic Sans MS" w:hAnsi="Comic Sans MS"/>
          <w:color w:val="000000"/>
        </w:rPr>
      </w:r>
      <w:r w:rsidRPr="005D326B">
        <w:rPr>
          <w:rFonts w:ascii="Comic Sans MS" w:hAnsi="Comic Sans MS"/>
          <w:color w:val="000000"/>
        </w:rPr>
        <w:fldChar w:fldCharType="separate"/>
      </w:r>
      <w:r w:rsidR="00C95717" w:rsidRPr="00C95717">
        <w:rPr>
          <w:rStyle w:val="Kpr"/>
          <w:rFonts w:ascii="Comic Sans MS" w:hAnsi="Comic Sans MS"/>
          <w:b/>
          <w:bCs/>
          <w:color w:val="000000"/>
          <w:sz w:val="28"/>
          <w:szCs w:val="28"/>
          <w:u w:val="none"/>
        </w:rPr>
        <w:t>1. GENEL ESASLAR</w:t>
      </w:r>
    </w:p>
    <w:p w:rsidR="00117B57" w:rsidRPr="002C74F4" w:rsidRDefault="00C95717" w:rsidP="002C74F4">
      <w:pPr>
        <w:spacing w:after="0" w:line="240" w:lineRule="auto"/>
        <w:ind w:left="714"/>
        <w:jc w:val="both"/>
        <w:rPr>
          <w:rFonts w:ascii="Times New Roman" w:hAnsi="Times New Roman" w:cs="Times New Roman"/>
          <w:b/>
          <w:sz w:val="24"/>
          <w:szCs w:val="24"/>
        </w:rPr>
      </w:pPr>
      <w:r w:rsidRPr="002C74F4">
        <w:rPr>
          <w:rStyle w:val="Kpr"/>
          <w:rFonts w:ascii="Times New Roman" w:hAnsi="Times New Roman"/>
          <w:color w:val="000000"/>
          <w:sz w:val="24"/>
          <w:szCs w:val="24"/>
          <w:u w:val="none"/>
        </w:rPr>
        <w:t>Şampiyonada Uluslararası Görme Engelliler Satranç Birliği (IBCA), FIDE ve TSF kuralları esastır.</w:t>
      </w:r>
      <w:r w:rsidR="00DB5D11">
        <w:rPr>
          <w:rFonts w:ascii="Times New Roman" w:hAnsi="Times New Roman" w:cs="Times New Roman"/>
          <w:b/>
          <w:color w:val="000000"/>
          <w:sz w:val="24"/>
          <w:szCs w:val="24"/>
        </w:rPr>
        <w:t xml:space="preserve"> </w:t>
      </w:r>
    </w:p>
    <w:p w:rsidR="00C95717" w:rsidRPr="00C95717" w:rsidRDefault="00C95717" w:rsidP="00C95717">
      <w:pPr>
        <w:ind w:left="360"/>
        <w:jc w:val="both"/>
        <w:rPr>
          <w:rStyle w:val="Kpr"/>
          <w:rFonts w:ascii="Comic Sans MS" w:hAnsi="Comic Sans MS"/>
          <w:b/>
          <w:bCs/>
          <w:color w:val="000000"/>
          <w:sz w:val="28"/>
          <w:szCs w:val="28"/>
          <w:u w:val="none"/>
        </w:rPr>
      </w:pPr>
      <w:r w:rsidRPr="00C95717">
        <w:rPr>
          <w:rStyle w:val="Kpr"/>
          <w:rFonts w:ascii="Comic Sans MS" w:hAnsi="Comic Sans MS"/>
          <w:b/>
          <w:bCs/>
          <w:color w:val="000000"/>
          <w:sz w:val="28"/>
          <w:szCs w:val="28"/>
          <w:u w:val="none"/>
        </w:rPr>
        <w:t>2. KATILIM -BAŞVURU</w:t>
      </w:r>
    </w:p>
    <w:p w:rsidR="00C95717" w:rsidRPr="00653903" w:rsidRDefault="00C95717" w:rsidP="00C95717">
      <w:pPr>
        <w:ind w:left="360"/>
        <w:jc w:val="both"/>
        <w:rPr>
          <w:rStyle w:val="Kpr"/>
          <w:rFonts w:ascii="Times New Roman" w:hAnsi="Times New Roman"/>
          <w:color w:val="000000"/>
          <w:sz w:val="24"/>
          <w:szCs w:val="24"/>
          <w:u w:val="none"/>
        </w:rPr>
      </w:pPr>
      <w:r w:rsidRPr="00653903">
        <w:rPr>
          <w:rStyle w:val="Kpr"/>
          <w:rFonts w:ascii="Times New Roman" w:hAnsi="Times New Roman"/>
          <w:color w:val="000000"/>
          <w:sz w:val="24"/>
          <w:szCs w:val="24"/>
          <w:u w:val="none"/>
        </w:rPr>
        <w:t>a. Türkiye 2013 Görme Engelliler Satranç Şampiyonası, Görme Engelliler Federasyonu’na bağlı ve 2013 vizesi yapılmış tüm sporculara açıktır.</w:t>
      </w:r>
    </w:p>
    <w:p w:rsidR="001F792C" w:rsidRDefault="00C95717" w:rsidP="00C95717">
      <w:pPr>
        <w:ind w:left="360"/>
        <w:jc w:val="both"/>
        <w:rPr>
          <w:rStyle w:val="Kpr"/>
          <w:rFonts w:ascii="Times New Roman" w:hAnsi="Times New Roman"/>
          <w:color w:val="000000"/>
          <w:sz w:val="24"/>
          <w:szCs w:val="24"/>
          <w:u w:val="none"/>
        </w:rPr>
      </w:pPr>
      <w:r w:rsidRPr="00653903">
        <w:rPr>
          <w:rStyle w:val="Kpr"/>
          <w:rFonts w:ascii="Times New Roman" w:hAnsi="Times New Roman"/>
          <w:color w:val="000000"/>
          <w:sz w:val="24"/>
          <w:szCs w:val="24"/>
          <w:u w:val="none"/>
        </w:rPr>
        <w:t>b. Şampiyonaya her kulüp</w:t>
      </w:r>
      <w:r w:rsidR="001F792C">
        <w:rPr>
          <w:rStyle w:val="Kpr"/>
          <w:rFonts w:ascii="Times New Roman" w:hAnsi="Times New Roman"/>
          <w:color w:val="000000"/>
          <w:sz w:val="24"/>
          <w:szCs w:val="24"/>
          <w:u w:val="none"/>
        </w:rPr>
        <w:t>,</w:t>
      </w:r>
      <w:r w:rsidRPr="00653903">
        <w:rPr>
          <w:rStyle w:val="Kpr"/>
          <w:rFonts w:ascii="Times New Roman" w:hAnsi="Times New Roman"/>
          <w:color w:val="000000"/>
          <w:sz w:val="24"/>
          <w:szCs w:val="24"/>
          <w:u w:val="none"/>
        </w:rPr>
        <w:t xml:space="preserve"> dilediği kadar oyuncu </w:t>
      </w:r>
      <w:r w:rsidR="00D715BC">
        <w:rPr>
          <w:rStyle w:val="Kpr"/>
          <w:rFonts w:ascii="Times New Roman" w:hAnsi="Times New Roman"/>
          <w:color w:val="000000"/>
          <w:sz w:val="24"/>
          <w:szCs w:val="24"/>
          <w:u w:val="none"/>
        </w:rPr>
        <w:t xml:space="preserve">ve takım </w:t>
      </w:r>
      <w:r w:rsidRPr="00653903">
        <w:rPr>
          <w:rStyle w:val="Kpr"/>
          <w:rFonts w:ascii="Times New Roman" w:hAnsi="Times New Roman"/>
          <w:color w:val="000000"/>
          <w:sz w:val="24"/>
          <w:szCs w:val="24"/>
          <w:u w:val="none"/>
        </w:rPr>
        <w:t>ile katılabilir.</w:t>
      </w:r>
      <w:r w:rsidR="00B677C4" w:rsidRPr="00653903">
        <w:rPr>
          <w:rStyle w:val="Kpr"/>
          <w:rFonts w:ascii="Times New Roman" w:hAnsi="Times New Roman"/>
          <w:color w:val="000000"/>
          <w:sz w:val="24"/>
          <w:szCs w:val="24"/>
          <w:u w:val="none"/>
        </w:rPr>
        <w:t xml:space="preserve"> </w:t>
      </w:r>
      <w:r w:rsidR="001F792C">
        <w:rPr>
          <w:rStyle w:val="Kpr"/>
          <w:rFonts w:ascii="Times New Roman" w:hAnsi="Times New Roman"/>
          <w:color w:val="000000"/>
          <w:sz w:val="24"/>
          <w:szCs w:val="24"/>
          <w:u w:val="none"/>
        </w:rPr>
        <w:t xml:space="preserve"> </w:t>
      </w:r>
    </w:p>
    <w:p w:rsidR="001F792C" w:rsidRDefault="001F792C" w:rsidP="00C95717">
      <w:pPr>
        <w:ind w:left="360"/>
        <w:jc w:val="both"/>
        <w:rPr>
          <w:rStyle w:val="Kpr"/>
          <w:rFonts w:ascii="Times New Roman" w:hAnsi="Times New Roman"/>
          <w:color w:val="000000"/>
          <w:sz w:val="24"/>
          <w:szCs w:val="24"/>
          <w:u w:val="none"/>
        </w:rPr>
      </w:pPr>
      <w:r>
        <w:rPr>
          <w:rStyle w:val="Kpr"/>
          <w:rFonts w:ascii="Times New Roman" w:hAnsi="Times New Roman"/>
          <w:color w:val="000000"/>
          <w:sz w:val="24"/>
          <w:szCs w:val="24"/>
          <w:u w:val="none"/>
        </w:rPr>
        <w:t>c.</w:t>
      </w:r>
      <w:r w:rsidR="00D715BC">
        <w:rPr>
          <w:rStyle w:val="Kpr"/>
          <w:rFonts w:ascii="Times New Roman" w:hAnsi="Times New Roman"/>
          <w:color w:val="000000"/>
          <w:sz w:val="24"/>
          <w:szCs w:val="24"/>
          <w:u w:val="none"/>
        </w:rPr>
        <w:t xml:space="preserve"> T</w:t>
      </w:r>
      <w:r w:rsidR="00B677C4" w:rsidRPr="00653903">
        <w:rPr>
          <w:rStyle w:val="Kpr"/>
          <w:rFonts w:ascii="Times New Roman" w:hAnsi="Times New Roman"/>
          <w:color w:val="000000"/>
          <w:sz w:val="24"/>
          <w:szCs w:val="24"/>
          <w:u w:val="none"/>
        </w:rPr>
        <w:t xml:space="preserve">akım sıralamasında yer alabilmek için en az dört oyuncuyla yarışmaya katılma koşulu aranır. </w:t>
      </w:r>
      <w:r>
        <w:rPr>
          <w:rStyle w:val="Kpr"/>
          <w:rFonts w:ascii="Times New Roman" w:hAnsi="Times New Roman"/>
          <w:color w:val="000000"/>
          <w:sz w:val="24"/>
          <w:szCs w:val="24"/>
          <w:u w:val="none"/>
        </w:rPr>
        <w:t xml:space="preserve"> </w:t>
      </w:r>
      <w:r w:rsidR="00D715BC">
        <w:rPr>
          <w:rStyle w:val="Kpr"/>
          <w:rFonts w:ascii="Times New Roman" w:hAnsi="Times New Roman"/>
          <w:color w:val="000000"/>
          <w:sz w:val="24"/>
          <w:szCs w:val="24"/>
          <w:u w:val="none"/>
        </w:rPr>
        <w:t>(Söz edilen dört kişi iki genel, bir bayan ve bir genç sporcudan oluşmaktadır. (</w:t>
      </w:r>
      <w:r w:rsidR="00D715BC" w:rsidRPr="00D715BC">
        <w:rPr>
          <w:rStyle w:val="Kpr"/>
          <w:rFonts w:ascii="Times New Roman" w:hAnsi="Times New Roman"/>
          <w:color w:val="000000"/>
          <w:sz w:val="24"/>
          <w:szCs w:val="24"/>
          <w:u w:val="none"/>
        </w:rPr>
        <w:t xml:space="preserve">01.01.1993 ve sonra </w:t>
      </w:r>
      <w:r w:rsidR="00D715BC">
        <w:rPr>
          <w:rStyle w:val="Kpr"/>
          <w:rFonts w:ascii="Times New Roman" w:hAnsi="Times New Roman"/>
          <w:color w:val="000000"/>
          <w:sz w:val="24"/>
          <w:szCs w:val="24"/>
          <w:u w:val="none"/>
        </w:rPr>
        <w:t>doğanlar genç sporcu olarak kabul edilir.)</w:t>
      </w:r>
    </w:p>
    <w:p w:rsidR="00C95717" w:rsidRPr="00653903" w:rsidRDefault="00D715BC" w:rsidP="00C95717">
      <w:pPr>
        <w:ind w:left="360"/>
        <w:jc w:val="both"/>
        <w:rPr>
          <w:rStyle w:val="Kpr"/>
          <w:rFonts w:ascii="Times New Roman" w:hAnsi="Times New Roman"/>
          <w:color w:val="000000"/>
          <w:sz w:val="24"/>
          <w:szCs w:val="24"/>
          <w:u w:val="none"/>
        </w:rPr>
      </w:pPr>
      <w:r>
        <w:rPr>
          <w:rStyle w:val="Kpr"/>
          <w:rFonts w:ascii="Times New Roman" w:hAnsi="Times New Roman"/>
          <w:color w:val="000000"/>
          <w:sz w:val="24"/>
          <w:szCs w:val="24"/>
          <w:u w:val="none"/>
        </w:rPr>
        <w:t xml:space="preserve">c. </w:t>
      </w:r>
      <w:r w:rsidR="00C95717" w:rsidRPr="00653903">
        <w:rPr>
          <w:rStyle w:val="Kpr"/>
          <w:rFonts w:ascii="Times New Roman" w:hAnsi="Times New Roman"/>
          <w:color w:val="000000"/>
          <w:sz w:val="24"/>
          <w:szCs w:val="24"/>
          <w:u w:val="none"/>
        </w:rPr>
        <w:t xml:space="preserve">Başvurular </w:t>
      </w:r>
      <w:r w:rsidR="00C95717" w:rsidRPr="00653903">
        <w:rPr>
          <w:rFonts w:ascii="Times New Roman" w:hAnsi="Times New Roman" w:cs="Times New Roman"/>
          <w:sz w:val="24"/>
          <w:szCs w:val="24"/>
        </w:rPr>
        <w:t>2</w:t>
      </w:r>
      <w:r w:rsidR="00B677C4" w:rsidRPr="00653903">
        <w:rPr>
          <w:rFonts w:ascii="Times New Roman" w:hAnsi="Times New Roman" w:cs="Times New Roman"/>
          <w:sz w:val="24"/>
          <w:szCs w:val="24"/>
        </w:rPr>
        <w:t>5</w:t>
      </w:r>
      <w:r w:rsidR="00C95717" w:rsidRPr="00653903">
        <w:rPr>
          <w:rFonts w:ascii="Times New Roman" w:hAnsi="Times New Roman" w:cs="Times New Roman"/>
          <w:color w:val="000000"/>
          <w:sz w:val="24"/>
          <w:szCs w:val="24"/>
        </w:rPr>
        <w:t xml:space="preserve"> Ocak 2013 Saat:</w:t>
      </w:r>
      <w:r w:rsidR="00BA677F">
        <w:rPr>
          <w:rStyle w:val="Kpr"/>
          <w:rFonts w:ascii="Times New Roman" w:hAnsi="Times New Roman"/>
          <w:color w:val="000000"/>
          <w:sz w:val="24"/>
          <w:szCs w:val="24"/>
          <w:u w:val="none"/>
        </w:rPr>
        <w:t>18:</w:t>
      </w:r>
      <w:r w:rsidR="00C95717" w:rsidRPr="00653903">
        <w:rPr>
          <w:rStyle w:val="Kpr"/>
          <w:rFonts w:ascii="Times New Roman" w:hAnsi="Times New Roman"/>
          <w:color w:val="000000"/>
          <w:sz w:val="24"/>
          <w:szCs w:val="24"/>
          <w:u w:val="none"/>
        </w:rPr>
        <w:t>00’a kadar federasyonumuza faks yoluyla (Faks no 0312 310 13 65) Ek–1 doldurularak yapılacaktır. Eksik bilgi ya da geç başvurulardan başvuru sahibi sorumludur.</w:t>
      </w:r>
    </w:p>
    <w:p w:rsidR="00117B57" w:rsidRPr="00653903" w:rsidRDefault="00C95717" w:rsidP="00C95717">
      <w:pPr>
        <w:ind w:left="360"/>
        <w:jc w:val="both"/>
        <w:rPr>
          <w:rStyle w:val="Kpr"/>
          <w:rFonts w:ascii="Times New Roman" w:hAnsi="Times New Roman"/>
          <w:bCs/>
          <w:color w:val="000000"/>
          <w:sz w:val="24"/>
          <w:szCs w:val="24"/>
          <w:u w:val="none"/>
        </w:rPr>
      </w:pPr>
      <w:r w:rsidRPr="00653903">
        <w:rPr>
          <w:rStyle w:val="Kpr"/>
          <w:rFonts w:ascii="Times New Roman" w:hAnsi="Times New Roman"/>
          <w:bCs/>
          <w:color w:val="000000"/>
          <w:sz w:val="24"/>
          <w:szCs w:val="24"/>
          <w:u w:val="none"/>
        </w:rPr>
        <w:t>e. Göz Muayenesi yapılmayacaktır.</w:t>
      </w:r>
    </w:p>
    <w:p w:rsidR="00C95717" w:rsidRPr="00C95717" w:rsidRDefault="002C74F4" w:rsidP="00C95717">
      <w:pPr>
        <w:ind w:left="360"/>
        <w:jc w:val="both"/>
        <w:rPr>
          <w:rStyle w:val="Kpr"/>
          <w:rFonts w:ascii="Comic Sans MS" w:hAnsi="Comic Sans MS"/>
          <w:b/>
          <w:bCs/>
          <w:color w:val="000000"/>
          <w:sz w:val="28"/>
          <w:szCs w:val="28"/>
          <w:u w:val="none"/>
        </w:rPr>
      </w:pPr>
      <w:r w:rsidRPr="002C74F4">
        <w:rPr>
          <w:rStyle w:val="Kpr"/>
          <w:rFonts w:ascii="Times New Roman" w:hAnsi="Times New Roman"/>
          <w:bCs/>
          <w:color w:val="000000"/>
          <w:sz w:val="28"/>
          <w:szCs w:val="28"/>
          <w:u w:val="none"/>
        </w:rPr>
        <w:t xml:space="preserve"> </w:t>
      </w:r>
      <w:r w:rsidR="00C95717" w:rsidRPr="00C95717">
        <w:rPr>
          <w:rStyle w:val="Kpr"/>
          <w:rFonts w:ascii="Comic Sans MS" w:hAnsi="Comic Sans MS"/>
          <w:b/>
          <w:bCs/>
          <w:color w:val="000000"/>
          <w:sz w:val="28"/>
          <w:szCs w:val="28"/>
          <w:u w:val="none"/>
        </w:rPr>
        <w:t>3. TURNUVA UYGULAMASI</w:t>
      </w:r>
    </w:p>
    <w:p w:rsidR="00117B57" w:rsidRPr="002C74F4" w:rsidRDefault="00C95717" w:rsidP="00C95717">
      <w:pPr>
        <w:ind w:left="360"/>
        <w:jc w:val="both"/>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1. Yarışma gençler, bayanlar ve genel olmak üze</w:t>
      </w:r>
      <w:r w:rsidR="00117B57" w:rsidRPr="002C74F4">
        <w:rPr>
          <w:rStyle w:val="Kpr"/>
          <w:rFonts w:ascii="Times New Roman" w:hAnsi="Times New Roman"/>
          <w:color w:val="000000"/>
          <w:sz w:val="24"/>
          <w:szCs w:val="24"/>
          <w:u w:val="none"/>
        </w:rPr>
        <w:t>rede üç kategoride yapılacaktır.</w:t>
      </w:r>
      <w:r w:rsidR="00D03C70">
        <w:rPr>
          <w:rStyle w:val="Kpr"/>
          <w:rFonts w:ascii="Times New Roman" w:hAnsi="Times New Roman"/>
          <w:color w:val="000000"/>
          <w:sz w:val="24"/>
          <w:szCs w:val="24"/>
          <w:u w:val="none"/>
        </w:rPr>
        <w:t xml:space="preserve"> (Yarışmalara bir kulüp adına ya da bireysel olarak katılmak mümkündür.)</w:t>
      </w:r>
    </w:p>
    <w:p w:rsidR="00C95717" w:rsidRPr="002C74F4" w:rsidRDefault="00C95717" w:rsidP="00C95717">
      <w:pPr>
        <w:ind w:left="360"/>
        <w:jc w:val="both"/>
        <w:rPr>
          <w:rStyle w:val="Kpr"/>
          <w:rFonts w:ascii="Times New Roman" w:hAnsi="Times New Roman"/>
          <w:color w:val="000000"/>
          <w:sz w:val="24"/>
          <w:szCs w:val="24"/>
          <w:u w:val="none"/>
        </w:rPr>
      </w:pPr>
      <w:r w:rsidRPr="002C74F4">
        <w:rPr>
          <w:rStyle w:val="Kpr"/>
          <w:rFonts w:ascii="Times New Roman" w:hAnsi="Times New Roman"/>
          <w:b/>
          <w:color w:val="000000"/>
          <w:sz w:val="24"/>
          <w:szCs w:val="24"/>
          <w:u w:val="none"/>
        </w:rPr>
        <w:t>A. Gençler kategorisi:</w:t>
      </w:r>
      <w:r w:rsidRPr="002C74F4">
        <w:rPr>
          <w:rStyle w:val="Kpr"/>
          <w:rFonts w:ascii="Times New Roman" w:hAnsi="Times New Roman"/>
          <w:color w:val="000000"/>
          <w:sz w:val="24"/>
          <w:szCs w:val="24"/>
          <w:u w:val="none"/>
        </w:rPr>
        <w:t>1 Ocak 1993 ve daha sonra doğanlar katılabilir.</w:t>
      </w:r>
      <w:r w:rsidR="00117B57" w:rsidRPr="002C74F4">
        <w:rPr>
          <w:rStyle w:val="Kpr"/>
          <w:rFonts w:ascii="Times New Roman" w:hAnsi="Times New Roman"/>
          <w:color w:val="000000"/>
          <w:sz w:val="24"/>
          <w:szCs w:val="24"/>
          <w:u w:val="none"/>
        </w:rPr>
        <w:t xml:space="preserve"> Yarışma sonunda bireysel sıralama ilan edilir.</w:t>
      </w:r>
    </w:p>
    <w:p w:rsidR="00117B57" w:rsidRPr="002C74F4" w:rsidRDefault="00C95717" w:rsidP="00117B57">
      <w:pPr>
        <w:ind w:left="360"/>
        <w:jc w:val="both"/>
        <w:rPr>
          <w:rStyle w:val="Kpr"/>
          <w:rFonts w:ascii="Times New Roman" w:hAnsi="Times New Roman"/>
          <w:color w:val="000000"/>
          <w:sz w:val="24"/>
          <w:szCs w:val="24"/>
          <w:u w:val="none"/>
        </w:rPr>
      </w:pPr>
      <w:r w:rsidRPr="002C74F4">
        <w:rPr>
          <w:rStyle w:val="Kpr"/>
          <w:rFonts w:ascii="Times New Roman" w:hAnsi="Times New Roman"/>
          <w:b/>
          <w:color w:val="000000"/>
          <w:sz w:val="24"/>
          <w:szCs w:val="24"/>
          <w:u w:val="none"/>
        </w:rPr>
        <w:t xml:space="preserve">B. Bayanlar kategorisi: </w:t>
      </w:r>
      <w:r w:rsidRPr="002C74F4">
        <w:rPr>
          <w:rStyle w:val="Kpr"/>
          <w:rFonts w:ascii="Times New Roman" w:hAnsi="Times New Roman"/>
          <w:color w:val="000000"/>
          <w:sz w:val="24"/>
          <w:szCs w:val="24"/>
          <w:u w:val="none"/>
        </w:rPr>
        <w:t xml:space="preserve">Her yaştaki bayan sporcu katılabilir. </w:t>
      </w:r>
      <w:r w:rsidR="00117B57" w:rsidRPr="002C74F4">
        <w:rPr>
          <w:rStyle w:val="Kpr"/>
          <w:rFonts w:ascii="Times New Roman" w:hAnsi="Times New Roman"/>
          <w:color w:val="000000"/>
          <w:sz w:val="24"/>
          <w:szCs w:val="24"/>
          <w:u w:val="none"/>
        </w:rPr>
        <w:t>Yarışma sonunda bireysel sıralama ilan edilir.</w:t>
      </w:r>
    </w:p>
    <w:p w:rsidR="00117B57" w:rsidRPr="002C74F4" w:rsidRDefault="00C95717" w:rsidP="00117B57">
      <w:pPr>
        <w:ind w:left="360"/>
        <w:jc w:val="both"/>
        <w:rPr>
          <w:rFonts w:ascii="Times New Roman" w:hAnsi="Times New Roman" w:cs="Times New Roman"/>
          <w:sz w:val="24"/>
          <w:szCs w:val="24"/>
        </w:rPr>
      </w:pPr>
      <w:r w:rsidRPr="002C74F4">
        <w:rPr>
          <w:rStyle w:val="Kpr"/>
          <w:rFonts w:ascii="Times New Roman" w:hAnsi="Times New Roman"/>
          <w:b/>
          <w:color w:val="000000"/>
          <w:sz w:val="24"/>
          <w:szCs w:val="24"/>
          <w:u w:val="none"/>
        </w:rPr>
        <w:t>C.</w:t>
      </w:r>
      <w:r w:rsidR="00CD1A46">
        <w:rPr>
          <w:rStyle w:val="Kpr"/>
          <w:rFonts w:ascii="Times New Roman" w:hAnsi="Times New Roman"/>
          <w:b/>
          <w:color w:val="000000"/>
          <w:sz w:val="24"/>
          <w:szCs w:val="24"/>
          <w:u w:val="none"/>
        </w:rPr>
        <w:t xml:space="preserve"> </w:t>
      </w:r>
      <w:r w:rsidR="009233FD" w:rsidRPr="002C74F4">
        <w:rPr>
          <w:rStyle w:val="Kpr"/>
          <w:rFonts w:ascii="Times New Roman" w:hAnsi="Times New Roman"/>
          <w:b/>
          <w:color w:val="000000"/>
          <w:sz w:val="24"/>
          <w:szCs w:val="24"/>
          <w:u w:val="none"/>
        </w:rPr>
        <w:t>Genel kategori</w:t>
      </w:r>
      <w:r w:rsidRPr="002C74F4">
        <w:rPr>
          <w:rStyle w:val="Kpr"/>
          <w:rFonts w:ascii="Times New Roman" w:hAnsi="Times New Roman"/>
          <w:b/>
          <w:color w:val="000000"/>
          <w:sz w:val="24"/>
          <w:szCs w:val="24"/>
          <w:u w:val="none"/>
        </w:rPr>
        <w:t>:</w:t>
      </w:r>
      <w:r w:rsidR="00B677C4" w:rsidRPr="002C74F4">
        <w:rPr>
          <w:rStyle w:val="Kpr"/>
          <w:rFonts w:ascii="Times New Roman" w:hAnsi="Times New Roman"/>
          <w:b/>
          <w:color w:val="000000"/>
          <w:sz w:val="24"/>
          <w:szCs w:val="24"/>
          <w:u w:val="none"/>
        </w:rPr>
        <w:t xml:space="preserve"> </w:t>
      </w:r>
      <w:r w:rsidR="00B677C4" w:rsidRPr="002C74F4">
        <w:rPr>
          <w:rStyle w:val="Kpr"/>
          <w:rFonts w:ascii="Times New Roman" w:hAnsi="Times New Roman"/>
          <w:color w:val="000000"/>
          <w:sz w:val="24"/>
          <w:szCs w:val="24"/>
          <w:u w:val="none"/>
        </w:rPr>
        <w:t xml:space="preserve">Bu kategori </w:t>
      </w:r>
      <w:r w:rsidR="00D03C70">
        <w:rPr>
          <w:rStyle w:val="Kpr"/>
          <w:rFonts w:ascii="Times New Roman" w:hAnsi="Times New Roman"/>
          <w:color w:val="000000"/>
          <w:sz w:val="24"/>
          <w:szCs w:val="24"/>
          <w:u w:val="none"/>
        </w:rPr>
        <w:t xml:space="preserve">bir kulübe </w:t>
      </w:r>
      <w:r w:rsidR="00B677C4" w:rsidRPr="002C74F4">
        <w:rPr>
          <w:rStyle w:val="Kpr"/>
          <w:rFonts w:ascii="Times New Roman" w:hAnsi="Times New Roman"/>
          <w:color w:val="000000"/>
          <w:sz w:val="24"/>
          <w:szCs w:val="24"/>
          <w:u w:val="none"/>
        </w:rPr>
        <w:t>bütün sporculara açıktır.</w:t>
      </w:r>
      <w:r w:rsidR="00117B57" w:rsidRPr="002C74F4">
        <w:rPr>
          <w:rStyle w:val="Kpr"/>
          <w:rFonts w:ascii="Times New Roman" w:hAnsi="Times New Roman"/>
          <w:color w:val="000000"/>
          <w:sz w:val="24"/>
          <w:szCs w:val="24"/>
          <w:u w:val="none"/>
        </w:rPr>
        <w:t xml:space="preserve"> </w:t>
      </w:r>
      <w:r w:rsidR="00B677C4" w:rsidRPr="002C74F4">
        <w:rPr>
          <w:rStyle w:val="Kpr"/>
          <w:rFonts w:ascii="Times New Roman" w:hAnsi="Times New Roman"/>
          <w:color w:val="000000"/>
          <w:sz w:val="24"/>
          <w:szCs w:val="24"/>
          <w:u w:val="none"/>
        </w:rPr>
        <w:t>(İsteyen</w:t>
      </w:r>
      <w:r w:rsidR="00F8234E">
        <w:rPr>
          <w:rStyle w:val="Kpr"/>
          <w:rFonts w:ascii="Times New Roman" w:hAnsi="Times New Roman"/>
          <w:color w:val="000000"/>
          <w:sz w:val="24"/>
          <w:szCs w:val="24"/>
          <w:u w:val="none"/>
        </w:rPr>
        <w:t xml:space="preserve">, </w:t>
      </w:r>
      <w:r w:rsidR="00B677C4" w:rsidRPr="002C74F4">
        <w:rPr>
          <w:rStyle w:val="Kpr"/>
          <w:rFonts w:ascii="Times New Roman" w:hAnsi="Times New Roman"/>
          <w:color w:val="000000"/>
          <w:sz w:val="24"/>
          <w:szCs w:val="24"/>
          <w:u w:val="none"/>
        </w:rPr>
        <w:t>gençler ve bayanlar da bu kategoride yarışabilir.)</w:t>
      </w:r>
      <w:r w:rsidR="00DB5D11">
        <w:rPr>
          <w:rFonts w:ascii="Times New Roman" w:hAnsi="Times New Roman" w:cs="Times New Roman"/>
          <w:sz w:val="24"/>
          <w:szCs w:val="24"/>
        </w:rPr>
        <w:t xml:space="preserve"> </w:t>
      </w:r>
    </w:p>
    <w:p w:rsidR="00117B57" w:rsidRPr="002C74F4" w:rsidRDefault="009233FD" w:rsidP="00117B57">
      <w:pPr>
        <w:ind w:left="360"/>
        <w:jc w:val="both"/>
        <w:rPr>
          <w:rFonts w:ascii="Times New Roman" w:hAnsi="Times New Roman" w:cs="Times New Roman"/>
          <w:color w:val="000000"/>
          <w:sz w:val="24"/>
          <w:szCs w:val="24"/>
        </w:rPr>
      </w:pPr>
      <w:r>
        <w:rPr>
          <w:rFonts w:ascii="Times New Roman" w:hAnsi="Times New Roman" w:cs="Times New Roman"/>
          <w:sz w:val="24"/>
          <w:szCs w:val="24"/>
        </w:rPr>
        <w:lastRenderedPageBreak/>
        <w:t>Bu kategoride</w:t>
      </w:r>
      <w:r w:rsidR="00DB5D11">
        <w:rPr>
          <w:rFonts w:ascii="Times New Roman" w:hAnsi="Times New Roman" w:cs="Times New Roman"/>
          <w:sz w:val="24"/>
          <w:szCs w:val="24"/>
        </w:rPr>
        <w:t xml:space="preserve"> </w:t>
      </w:r>
      <w:r w:rsidR="00117B57" w:rsidRPr="002C74F4">
        <w:rPr>
          <w:rFonts w:ascii="Times New Roman" w:hAnsi="Times New Roman" w:cs="Times New Roman"/>
          <w:sz w:val="24"/>
          <w:szCs w:val="24"/>
        </w:rPr>
        <w:t>yapılan y</w:t>
      </w:r>
      <w:r w:rsidR="00117B57" w:rsidRPr="00117B57">
        <w:rPr>
          <w:rStyle w:val="Kpr"/>
          <w:rFonts w:ascii="Times New Roman" w:hAnsi="Times New Roman"/>
          <w:color w:val="000000"/>
          <w:sz w:val="24"/>
          <w:szCs w:val="24"/>
          <w:u w:val="none"/>
        </w:rPr>
        <w:t xml:space="preserve">arışma sonunda bireysel sıralama </w:t>
      </w:r>
      <w:r w:rsidR="00117B57" w:rsidRPr="002C74F4">
        <w:rPr>
          <w:rFonts w:ascii="Times New Roman" w:hAnsi="Times New Roman" w:cs="Times New Roman"/>
          <w:color w:val="000000"/>
          <w:sz w:val="24"/>
          <w:szCs w:val="24"/>
        </w:rPr>
        <w:t xml:space="preserve">ve takım sıralaması </w:t>
      </w:r>
      <w:r w:rsidR="00117B57" w:rsidRPr="00117B57">
        <w:rPr>
          <w:rStyle w:val="Kpr"/>
          <w:rFonts w:ascii="Times New Roman" w:hAnsi="Times New Roman"/>
          <w:color w:val="000000"/>
          <w:sz w:val="24"/>
          <w:szCs w:val="24"/>
          <w:u w:val="none"/>
        </w:rPr>
        <w:t>ilan edilecektir.</w:t>
      </w:r>
      <w:r w:rsidR="00DB5D11">
        <w:rPr>
          <w:rStyle w:val="Kpr"/>
          <w:rFonts w:ascii="Times New Roman" w:hAnsi="Times New Roman"/>
          <w:color w:val="000000"/>
          <w:sz w:val="24"/>
          <w:szCs w:val="24"/>
          <w:u w:val="none"/>
        </w:rPr>
        <w:t xml:space="preserve"> </w:t>
      </w:r>
      <w:r w:rsidR="00117B57" w:rsidRPr="002C74F4">
        <w:rPr>
          <w:rFonts w:ascii="Times New Roman" w:hAnsi="Times New Roman" w:cs="Times New Roman"/>
          <w:color w:val="000000"/>
          <w:sz w:val="24"/>
          <w:szCs w:val="24"/>
        </w:rPr>
        <w:t xml:space="preserve">Takım sıralaması her kulüpten </w:t>
      </w:r>
      <w:r w:rsidR="00117B57" w:rsidRPr="002C74F4">
        <w:rPr>
          <w:rFonts w:ascii="Times New Roman" w:hAnsi="Times New Roman" w:cs="Times New Roman"/>
          <w:b/>
          <w:color w:val="000000"/>
          <w:sz w:val="24"/>
          <w:szCs w:val="24"/>
        </w:rPr>
        <w:t xml:space="preserve">en yüksek puanlı </w:t>
      </w:r>
      <w:r w:rsidR="00D715BC">
        <w:rPr>
          <w:rFonts w:ascii="Times New Roman" w:hAnsi="Times New Roman" w:cs="Times New Roman"/>
          <w:b/>
          <w:color w:val="000000"/>
          <w:sz w:val="24"/>
          <w:szCs w:val="24"/>
        </w:rPr>
        <w:t xml:space="preserve">iki genel, bir bayan ve bir genç </w:t>
      </w:r>
      <w:r w:rsidR="00D715BC" w:rsidRPr="00D715BC">
        <w:rPr>
          <w:rFonts w:ascii="Times New Roman" w:hAnsi="Times New Roman" w:cs="Times New Roman"/>
          <w:b/>
          <w:color w:val="000000"/>
          <w:sz w:val="24"/>
          <w:szCs w:val="24"/>
        </w:rPr>
        <w:t xml:space="preserve">(toplam dört) </w:t>
      </w:r>
      <w:r w:rsidR="00D715BC">
        <w:rPr>
          <w:rFonts w:ascii="Times New Roman" w:hAnsi="Times New Roman" w:cs="Times New Roman"/>
          <w:b/>
          <w:color w:val="000000"/>
          <w:sz w:val="24"/>
          <w:szCs w:val="24"/>
        </w:rPr>
        <w:t xml:space="preserve">sporcunun </w:t>
      </w:r>
      <w:r w:rsidR="00117B57" w:rsidRPr="002C74F4">
        <w:rPr>
          <w:rFonts w:ascii="Times New Roman" w:hAnsi="Times New Roman" w:cs="Times New Roman"/>
          <w:color w:val="000000"/>
          <w:sz w:val="24"/>
          <w:szCs w:val="24"/>
        </w:rPr>
        <w:t>puanları toplanarak yapılır.</w:t>
      </w:r>
    </w:p>
    <w:p w:rsidR="00117B57" w:rsidRPr="002C74F4" w:rsidRDefault="00F90B51" w:rsidP="00117B57">
      <w:pPr>
        <w:pStyle w:val="ListeParagraf"/>
        <w:numPr>
          <w:ilvl w:val="0"/>
          <w:numId w:val="5"/>
        </w:numPr>
        <w:jc w:val="both"/>
        <w:rPr>
          <w:rStyle w:val="Kpr"/>
          <w:color w:val="000000"/>
          <w:u w:val="none"/>
        </w:rPr>
      </w:pPr>
      <w:r w:rsidRPr="002C74F4">
        <w:rPr>
          <w:rStyle w:val="Kpr"/>
          <w:color w:val="000000"/>
          <w:u w:val="none"/>
        </w:rPr>
        <w:t>Turnuvaya geç kalma süresi 15 dakikadır.</w:t>
      </w:r>
      <w:r w:rsidR="00DB5D11">
        <w:rPr>
          <w:rStyle w:val="Kpr"/>
          <w:color w:val="000000"/>
          <w:u w:val="none"/>
        </w:rPr>
        <w:t xml:space="preserve"> </w:t>
      </w:r>
    </w:p>
    <w:p w:rsidR="00117B57" w:rsidRPr="002C74F4" w:rsidRDefault="00117B57" w:rsidP="00117B57">
      <w:pPr>
        <w:pStyle w:val="ListeParagraf"/>
        <w:numPr>
          <w:ilvl w:val="0"/>
          <w:numId w:val="5"/>
        </w:numPr>
        <w:jc w:val="both"/>
        <w:rPr>
          <w:rStyle w:val="Kpr"/>
          <w:color w:val="000000"/>
          <w:u w:val="none"/>
        </w:rPr>
      </w:pPr>
      <w:r w:rsidRPr="002C74F4">
        <w:rPr>
          <w:rStyle w:val="Kpr"/>
          <w:color w:val="000000"/>
          <w:u w:val="none"/>
        </w:rPr>
        <w:t>Anlaşmalı beraberliklerde FIDE Satranç Kuralları 9.1.b</w:t>
      </w:r>
      <w:r w:rsidR="00DB5D11">
        <w:rPr>
          <w:rStyle w:val="Kpr"/>
          <w:color w:val="000000"/>
          <w:u w:val="none"/>
        </w:rPr>
        <w:t xml:space="preserve"> </w:t>
      </w:r>
      <w:r w:rsidRPr="002C74F4">
        <w:rPr>
          <w:rStyle w:val="Kpr"/>
          <w:color w:val="000000"/>
          <w:u w:val="none"/>
        </w:rPr>
        <w:t>geçerlidir.</w:t>
      </w:r>
      <w:r w:rsidR="00DB5D11">
        <w:rPr>
          <w:rStyle w:val="Kpr"/>
          <w:color w:val="000000"/>
          <w:u w:val="none"/>
        </w:rPr>
        <w:t xml:space="preserve"> </w:t>
      </w:r>
    </w:p>
    <w:p w:rsidR="00F90B51" w:rsidRPr="002C74F4" w:rsidRDefault="00117B57" w:rsidP="00117B57">
      <w:pPr>
        <w:pStyle w:val="ListeParagraf"/>
        <w:numPr>
          <w:ilvl w:val="0"/>
          <w:numId w:val="5"/>
        </w:numPr>
        <w:jc w:val="both"/>
        <w:rPr>
          <w:rStyle w:val="Kpr"/>
          <w:color w:val="000000"/>
          <w:u w:val="none"/>
        </w:rPr>
      </w:pPr>
      <w:r w:rsidRPr="002C74F4">
        <w:rPr>
          <w:rStyle w:val="Kpr"/>
          <w:color w:val="000000"/>
          <w:u w:val="none"/>
        </w:rPr>
        <w:t>Yarışma, İsviçre sistemiyle, bireysel olarak 7 tur üzerinden oynanacaktır. Gerek</w:t>
      </w:r>
      <w:r w:rsidR="00F90B51" w:rsidRPr="002C74F4">
        <w:rPr>
          <w:rStyle w:val="Kpr"/>
          <w:color w:val="000000"/>
          <w:u w:val="none"/>
        </w:rPr>
        <w:t xml:space="preserve"> görülürse, program, tur sayısı ve düşünme süresi gibi konularda başhakem değişiklik yapabilir. Bu tür değişiklikler Teknik Toplantı</w:t>
      </w:r>
      <w:r w:rsidR="002066C9">
        <w:rPr>
          <w:rStyle w:val="Kpr"/>
          <w:color w:val="000000"/>
          <w:u w:val="none"/>
        </w:rPr>
        <w:t>’</w:t>
      </w:r>
      <w:r w:rsidR="00F90B51" w:rsidRPr="002C74F4">
        <w:rPr>
          <w:rStyle w:val="Kpr"/>
          <w:color w:val="000000"/>
          <w:u w:val="none"/>
        </w:rPr>
        <w:t xml:space="preserve">da duyurulur. </w:t>
      </w:r>
    </w:p>
    <w:p w:rsidR="00371E75" w:rsidRDefault="002066C9" w:rsidP="001F5A24">
      <w:pPr>
        <w:numPr>
          <w:ilvl w:val="0"/>
          <w:numId w:val="5"/>
        </w:numPr>
        <w:spacing w:after="0" w:line="240" w:lineRule="auto"/>
        <w:jc w:val="both"/>
        <w:rPr>
          <w:rStyle w:val="Kpr"/>
          <w:rFonts w:ascii="Times New Roman" w:eastAsia="Times New Roman" w:hAnsi="Times New Roman"/>
          <w:color w:val="000000"/>
          <w:sz w:val="24"/>
          <w:szCs w:val="24"/>
          <w:u w:val="none"/>
          <w:lang w:eastAsia="tr-TR"/>
        </w:rPr>
      </w:pPr>
      <w:r>
        <w:rPr>
          <w:rStyle w:val="Kpr"/>
          <w:rFonts w:ascii="Times New Roman" w:eastAsia="Times New Roman" w:hAnsi="Times New Roman"/>
          <w:color w:val="000000"/>
          <w:sz w:val="24"/>
          <w:szCs w:val="24"/>
          <w:u w:val="none"/>
          <w:lang w:eastAsia="tr-TR"/>
        </w:rPr>
        <w:t xml:space="preserve">Yoklamasını zamanında yaptırmadığı için ilk tur eşlendirmeye alınmayan sporcular ELO ve UKD’sine bakılmaksızın alttan eşlendirilerek turnuvaya dahil edilirler. </w:t>
      </w:r>
    </w:p>
    <w:p w:rsidR="00F90B51" w:rsidRPr="001F5A24" w:rsidRDefault="00F90B51" w:rsidP="001F5A24">
      <w:pPr>
        <w:numPr>
          <w:ilvl w:val="0"/>
          <w:numId w:val="5"/>
        </w:numPr>
        <w:spacing w:after="0" w:line="240" w:lineRule="auto"/>
        <w:jc w:val="both"/>
        <w:rPr>
          <w:rStyle w:val="Kpr"/>
          <w:rFonts w:ascii="Times New Roman" w:eastAsia="Times New Roman" w:hAnsi="Times New Roman"/>
          <w:color w:val="000000"/>
          <w:sz w:val="24"/>
          <w:szCs w:val="24"/>
          <w:u w:val="none"/>
          <w:lang w:eastAsia="tr-TR"/>
        </w:rPr>
      </w:pPr>
      <w:r w:rsidRPr="002C74F4">
        <w:rPr>
          <w:rStyle w:val="Kpr"/>
          <w:rFonts w:ascii="Times New Roman" w:eastAsia="Times New Roman" w:hAnsi="Times New Roman"/>
          <w:color w:val="000000"/>
          <w:sz w:val="24"/>
          <w:szCs w:val="24"/>
          <w:u w:val="none"/>
          <w:lang w:eastAsia="tr-TR"/>
        </w:rPr>
        <w:t xml:space="preserve">Şampiyonada notasyon tutmak ya da hamleleri kaydetmek ve </w:t>
      </w:r>
      <w:r w:rsidR="00117B57" w:rsidRPr="002C74F4">
        <w:rPr>
          <w:rStyle w:val="Kpr"/>
          <w:rFonts w:ascii="Times New Roman" w:eastAsia="Times New Roman" w:hAnsi="Times New Roman"/>
          <w:color w:val="000000"/>
          <w:sz w:val="24"/>
          <w:szCs w:val="24"/>
          <w:u w:val="none"/>
          <w:lang w:eastAsia="tr-TR"/>
        </w:rPr>
        <w:t xml:space="preserve">satranç </w:t>
      </w:r>
      <w:r w:rsidRPr="002C74F4">
        <w:rPr>
          <w:rStyle w:val="Kpr"/>
          <w:rFonts w:ascii="Times New Roman" w:eastAsia="Times New Roman" w:hAnsi="Times New Roman"/>
          <w:color w:val="000000"/>
          <w:sz w:val="24"/>
          <w:szCs w:val="24"/>
          <w:u w:val="none"/>
          <w:lang w:eastAsia="tr-TR"/>
        </w:rPr>
        <w:t>saat</w:t>
      </w:r>
      <w:r w:rsidR="00117B57" w:rsidRPr="002C74F4">
        <w:rPr>
          <w:rStyle w:val="Kpr"/>
          <w:rFonts w:ascii="Times New Roman" w:eastAsia="Times New Roman" w:hAnsi="Times New Roman"/>
          <w:color w:val="000000"/>
          <w:sz w:val="24"/>
          <w:szCs w:val="24"/>
          <w:u w:val="none"/>
          <w:lang w:eastAsia="tr-TR"/>
        </w:rPr>
        <w:t>i</w:t>
      </w:r>
      <w:r w:rsidRPr="002C74F4">
        <w:rPr>
          <w:rStyle w:val="Kpr"/>
          <w:rFonts w:ascii="Times New Roman" w:eastAsia="Times New Roman" w:hAnsi="Times New Roman"/>
          <w:color w:val="000000"/>
          <w:sz w:val="24"/>
          <w:szCs w:val="24"/>
          <w:u w:val="none"/>
          <w:lang w:eastAsia="tr-TR"/>
        </w:rPr>
        <w:t xml:space="preserve"> kullanmak zorunludur. (Hamlesini yazmayan ya da sesli kayıt tutmayan sporcu yarışmada oynayamaz</w:t>
      </w:r>
      <w:r w:rsidR="001F5A24">
        <w:rPr>
          <w:rStyle w:val="Kpr"/>
          <w:rFonts w:ascii="Times New Roman" w:eastAsia="Times New Roman" w:hAnsi="Times New Roman"/>
          <w:color w:val="000000"/>
          <w:sz w:val="24"/>
          <w:szCs w:val="24"/>
          <w:u w:val="none"/>
          <w:lang w:eastAsia="tr-TR"/>
        </w:rPr>
        <w:t xml:space="preserve">. </w:t>
      </w:r>
      <w:r w:rsidR="001F5A24" w:rsidRPr="001F5A24">
        <w:t xml:space="preserve"> </w:t>
      </w:r>
      <w:r w:rsidR="001F5A24" w:rsidRPr="001F5A24">
        <w:rPr>
          <w:rStyle w:val="Kpr"/>
          <w:rFonts w:ascii="Times New Roman" w:eastAsia="Times New Roman" w:hAnsi="Times New Roman"/>
          <w:color w:val="000000"/>
          <w:sz w:val="24"/>
          <w:szCs w:val="24"/>
          <w:u w:val="none"/>
          <w:lang w:eastAsia="tr-TR"/>
        </w:rPr>
        <w:t>Notasyon tutma konusunda refakatçilerden yardım alınamayacaktır.</w:t>
      </w:r>
      <w:r w:rsidRPr="001F5A24">
        <w:rPr>
          <w:rStyle w:val="Kpr"/>
          <w:rFonts w:ascii="Times New Roman" w:eastAsia="Times New Roman" w:hAnsi="Times New Roman"/>
          <w:color w:val="000000"/>
          <w:sz w:val="24"/>
          <w:szCs w:val="24"/>
          <w:u w:val="none"/>
          <w:lang w:eastAsia="tr-TR"/>
        </w:rPr>
        <w:t>)</w:t>
      </w:r>
      <w:r w:rsidR="001F5A24" w:rsidRPr="001F5A24">
        <w:rPr>
          <w:rStyle w:val="Kpr"/>
          <w:rFonts w:ascii="Times New Roman" w:eastAsia="Times New Roman" w:hAnsi="Times New Roman"/>
          <w:color w:val="000000"/>
          <w:sz w:val="24"/>
          <w:szCs w:val="24"/>
          <w:u w:val="none"/>
          <w:lang w:eastAsia="tr-TR"/>
        </w:rPr>
        <w:t xml:space="preserve"> </w:t>
      </w:r>
    </w:p>
    <w:p w:rsidR="00F90B51" w:rsidRPr="002C74F4" w:rsidRDefault="00F90B51" w:rsidP="00117B57">
      <w:pPr>
        <w:numPr>
          <w:ilvl w:val="0"/>
          <w:numId w:val="5"/>
        </w:numPr>
        <w:spacing w:after="0" w:line="240" w:lineRule="auto"/>
        <w:jc w:val="both"/>
        <w:rPr>
          <w:rStyle w:val="Kpr"/>
          <w:rFonts w:ascii="Times New Roman" w:eastAsia="Times New Roman" w:hAnsi="Times New Roman"/>
          <w:color w:val="000000"/>
          <w:sz w:val="24"/>
          <w:szCs w:val="24"/>
          <w:u w:val="none"/>
          <w:lang w:eastAsia="tr-TR"/>
        </w:rPr>
      </w:pPr>
      <w:r w:rsidRPr="002C74F4">
        <w:rPr>
          <w:rStyle w:val="Kpr"/>
          <w:rFonts w:ascii="Times New Roman" w:eastAsia="Times New Roman" w:hAnsi="Times New Roman"/>
          <w:color w:val="000000"/>
          <w:sz w:val="24"/>
          <w:szCs w:val="24"/>
          <w:u w:val="none"/>
          <w:lang w:eastAsia="tr-TR"/>
        </w:rPr>
        <w:t>Sporcular şampiyonaya gelirken satranç takımlarını yanlarında getirmek zorundadır. (Elinde konuşan saat bulunan sporcuların saatlerini beraberinde getirmeleri gerekmektedir.)</w:t>
      </w:r>
    </w:p>
    <w:p w:rsidR="00C95717" w:rsidRPr="00B677C4" w:rsidRDefault="00DB5D11" w:rsidP="00F90B51">
      <w:pPr>
        <w:pStyle w:val="ListeParagraf"/>
        <w:jc w:val="both"/>
        <w:rPr>
          <w:rStyle w:val="Kpr"/>
          <w:rFonts w:ascii="Comic Sans MS" w:hAnsi="Comic Sans MS"/>
          <w:color w:val="000000"/>
          <w:sz w:val="22"/>
          <w:szCs w:val="22"/>
          <w:u w:val="none"/>
        </w:rPr>
      </w:pPr>
      <w:r>
        <w:rPr>
          <w:rStyle w:val="Kpr"/>
          <w:color w:val="000000"/>
          <w:u w:val="none"/>
        </w:rPr>
        <w:t xml:space="preserve"> </w:t>
      </w:r>
    </w:p>
    <w:p w:rsidR="00C95717" w:rsidRPr="00C95717" w:rsidRDefault="00C95717" w:rsidP="00C95717">
      <w:pPr>
        <w:ind w:left="284"/>
        <w:jc w:val="both"/>
        <w:rPr>
          <w:rStyle w:val="Kpr"/>
          <w:rFonts w:ascii="Comic Sans MS" w:hAnsi="Comic Sans MS"/>
          <w:b/>
          <w:bCs/>
          <w:color w:val="000000"/>
          <w:sz w:val="28"/>
          <w:szCs w:val="28"/>
          <w:u w:val="none"/>
        </w:rPr>
      </w:pPr>
      <w:r w:rsidRPr="00C95717">
        <w:rPr>
          <w:rStyle w:val="Kpr"/>
          <w:rFonts w:ascii="Comic Sans MS" w:hAnsi="Comic Sans MS"/>
          <w:b/>
          <w:bCs/>
          <w:color w:val="000000"/>
          <w:sz w:val="28"/>
          <w:szCs w:val="28"/>
          <w:u w:val="none"/>
        </w:rPr>
        <w:t>4. EŞİTLİK BOZMA</w:t>
      </w:r>
    </w:p>
    <w:p w:rsidR="00C95717" w:rsidRPr="002C74F4" w:rsidRDefault="00F90B51" w:rsidP="00C95717">
      <w:pPr>
        <w:ind w:left="284"/>
        <w:jc w:val="both"/>
        <w:rPr>
          <w:rStyle w:val="Kpr"/>
          <w:rFonts w:ascii="Times New Roman" w:hAnsi="Times New Roman"/>
          <w:color w:val="000000"/>
          <w:sz w:val="24"/>
          <w:szCs w:val="24"/>
          <w:u w:val="none"/>
        </w:rPr>
      </w:pPr>
      <w:r w:rsidRPr="002C74F4">
        <w:rPr>
          <w:rStyle w:val="Kpr"/>
          <w:rFonts w:ascii="Times New Roman" w:hAnsi="Times New Roman"/>
          <w:b/>
          <w:color w:val="000000"/>
          <w:sz w:val="24"/>
          <w:szCs w:val="24"/>
          <w:u w:val="none"/>
        </w:rPr>
        <w:t>Bireysel e</w:t>
      </w:r>
      <w:r w:rsidR="00C95717" w:rsidRPr="002C74F4">
        <w:rPr>
          <w:rStyle w:val="Kpr"/>
          <w:rFonts w:ascii="Times New Roman" w:hAnsi="Times New Roman"/>
          <w:b/>
          <w:color w:val="000000"/>
          <w:sz w:val="24"/>
          <w:szCs w:val="24"/>
          <w:u w:val="none"/>
        </w:rPr>
        <w:t>şitlik bozma:</w:t>
      </w:r>
      <w:r w:rsidR="00C95717" w:rsidRPr="002C74F4">
        <w:rPr>
          <w:rStyle w:val="Kpr"/>
          <w:rFonts w:ascii="Times New Roman" w:hAnsi="Times New Roman"/>
          <w:color w:val="000000"/>
          <w:sz w:val="24"/>
          <w:szCs w:val="24"/>
          <w:u w:val="none"/>
        </w:rPr>
        <w:t xml:space="preserve"> Eş puanlı sporcular arasında derecelerin belirlenmesi amacıyla sırasıyla:</w:t>
      </w:r>
    </w:p>
    <w:p w:rsidR="00C95717" w:rsidRPr="002C74F4" w:rsidRDefault="00C95717" w:rsidP="00C95717">
      <w:pPr>
        <w:ind w:left="284"/>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1- Buchholz -1 (alttan)</w:t>
      </w:r>
    </w:p>
    <w:p w:rsidR="00C95717" w:rsidRPr="002C74F4" w:rsidRDefault="00C95717" w:rsidP="00C95717">
      <w:pPr>
        <w:ind w:left="284"/>
        <w:jc w:val="both"/>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 xml:space="preserve">2- Buchholz -2 (alttan), </w:t>
      </w:r>
    </w:p>
    <w:p w:rsidR="00C95717" w:rsidRPr="002C74F4" w:rsidRDefault="00C95717" w:rsidP="00C95717">
      <w:pPr>
        <w:ind w:left="284"/>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 xml:space="preserve">3- Sonneborn-Berger </w:t>
      </w:r>
    </w:p>
    <w:p w:rsidR="00C95717" w:rsidRPr="002C74F4" w:rsidRDefault="00C95717" w:rsidP="00C95717">
      <w:pPr>
        <w:ind w:left="284"/>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4- Galibiyet sayısı</w:t>
      </w:r>
    </w:p>
    <w:p w:rsidR="00C95717" w:rsidRPr="002C74F4" w:rsidRDefault="00C95717" w:rsidP="00C95717">
      <w:pPr>
        <w:ind w:left="284"/>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5- Oynamışlarsa aralarındaki maçın sonucuna, (oynamışlar ve berabere kalmışlarsa siyahla oynayan oyuncu üst dereceyi alır.)</w:t>
      </w:r>
    </w:p>
    <w:p w:rsidR="00C95717" w:rsidRPr="002C74F4" w:rsidRDefault="00C95717" w:rsidP="00C95717">
      <w:pPr>
        <w:ind w:left="284"/>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6- Eşitlik hala bozulmamışsa kura çekilir.</w:t>
      </w:r>
      <w:r w:rsidR="00F90B51" w:rsidRPr="002C74F4">
        <w:rPr>
          <w:rStyle w:val="Kpr"/>
          <w:rFonts w:ascii="Times New Roman" w:hAnsi="Times New Roman"/>
          <w:color w:val="000000"/>
          <w:sz w:val="24"/>
          <w:szCs w:val="24"/>
          <w:u w:val="none"/>
        </w:rPr>
        <w:t xml:space="preserve"> </w:t>
      </w:r>
    </w:p>
    <w:p w:rsidR="00F90B51" w:rsidRPr="002C74F4" w:rsidRDefault="00F90B51" w:rsidP="00C95717">
      <w:pPr>
        <w:ind w:left="284"/>
        <w:rPr>
          <w:rStyle w:val="Kpr"/>
          <w:rFonts w:ascii="Times New Roman" w:hAnsi="Times New Roman"/>
          <w:b/>
          <w:color w:val="000000"/>
          <w:sz w:val="24"/>
          <w:szCs w:val="24"/>
          <w:u w:val="none"/>
        </w:rPr>
      </w:pPr>
      <w:r w:rsidRPr="002C74F4">
        <w:rPr>
          <w:rStyle w:val="Kpr"/>
          <w:rFonts w:ascii="Times New Roman" w:hAnsi="Times New Roman"/>
          <w:b/>
          <w:color w:val="000000"/>
          <w:sz w:val="24"/>
          <w:szCs w:val="24"/>
          <w:u w:val="none"/>
        </w:rPr>
        <w:t>Takım eşitlik bozma:</w:t>
      </w:r>
      <w:r w:rsidR="00DB5D11">
        <w:rPr>
          <w:rStyle w:val="Kpr"/>
          <w:rFonts w:ascii="Times New Roman" w:hAnsi="Times New Roman"/>
          <w:b/>
          <w:color w:val="000000"/>
          <w:sz w:val="24"/>
          <w:szCs w:val="24"/>
          <w:u w:val="none"/>
        </w:rPr>
        <w:t xml:space="preserve"> </w:t>
      </w:r>
    </w:p>
    <w:p w:rsidR="00F90B51" w:rsidRPr="001F792C" w:rsidRDefault="00CF35A0" w:rsidP="00F90B51">
      <w:pPr>
        <w:pStyle w:val="ListeParagraf"/>
        <w:numPr>
          <w:ilvl w:val="0"/>
          <w:numId w:val="4"/>
        </w:numPr>
        <w:rPr>
          <w:rStyle w:val="Kpr"/>
          <w:color w:val="000000"/>
          <w:u w:val="none"/>
        </w:rPr>
      </w:pPr>
      <w:r w:rsidRPr="001F792C">
        <w:rPr>
          <w:rStyle w:val="Kpr"/>
          <w:color w:val="000000"/>
          <w:u w:val="none"/>
        </w:rPr>
        <w:t xml:space="preserve">Takım puanlarının eşit olması durumunda </w:t>
      </w:r>
      <w:r w:rsidR="001F792C">
        <w:rPr>
          <w:rStyle w:val="Kpr"/>
          <w:color w:val="000000"/>
          <w:u w:val="none"/>
        </w:rPr>
        <w:t>o</w:t>
      </w:r>
      <w:r w:rsidR="00F90B51" w:rsidRPr="001F792C">
        <w:rPr>
          <w:rStyle w:val="Kpr"/>
          <w:color w:val="000000"/>
          <w:u w:val="none"/>
        </w:rPr>
        <w:t xml:space="preserve">yuncuların bireysel eşitlik bozma puanlarına bakılır. </w:t>
      </w:r>
    </w:p>
    <w:p w:rsidR="00F90B51" w:rsidRPr="002C74F4" w:rsidRDefault="00F90B51" w:rsidP="00F90B51">
      <w:pPr>
        <w:pStyle w:val="ListeParagraf"/>
        <w:ind w:left="644"/>
        <w:rPr>
          <w:rStyle w:val="Kpr"/>
          <w:color w:val="000000"/>
          <w:u w:val="none"/>
        </w:rPr>
      </w:pPr>
    </w:p>
    <w:p w:rsidR="00C95717" w:rsidRPr="00C95717" w:rsidRDefault="002C74F4" w:rsidP="00C95717">
      <w:pPr>
        <w:ind w:left="284"/>
        <w:jc w:val="both"/>
        <w:rPr>
          <w:rStyle w:val="Kpr"/>
          <w:rFonts w:ascii="Comic Sans MS" w:hAnsi="Comic Sans MS"/>
          <w:b/>
          <w:bCs/>
          <w:color w:val="000000"/>
          <w:sz w:val="28"/>
          <w:szCs w:val="28"/>
          <w:u w:val="none"/>
        </w:rPr>
      </w:pPr>
      <w:r>
        <w:rPr>
          <w:rStyle w:val="Kpr"/>
          <w:rFonts w:ascii="Comic Sans MS" w:hAnsi="Comic Sans MS"/>
          <w:b/>
          <w:bCs/>
          <w:color w:val="000000"/>
          <w:sz w:val="28"/>
          <w:szCs w:val="28"/>
          <w:u w:val="none"/>
        </w:rPr>
        <w:t xml:space="preserve"> </w:t>
      </w:r>
      <w:r w:rsidR="00C95717" w:rsidRPr="00C95717">
        <w:rPr>
          <w:rStyle w:val="Kpr"/>
          <w:rFonts w:ascii="Comic Sans MS" w:hAnsi="Comic Sans MS"/>
          <w:b/>
          <w:bCs/>
          <w:color w:val="000000"/>
          <w:sz w:val="28"/>
          <w:szCs w:val="28"/>
          <w:u w:val="none"/>
        </w:rPr>
        <w:t>5. İTİRAZ KURULU</w:t>
      </w:r>
    </w:p>
    <w:p w:rsidR="00BA677F" w:rsidRPr="002C74F4" w:rsidRDefault="00C95717" w:rsidP="00577964">
      <w:pPr>
        <w:spacing w:before="100" w:beforeAutospacing="1" w:after="100" w:afterAutospacing="1" w:line="245" w:lineRule="atLeast"/>
        <w:ind w:left="284"/>
        <w:jc w:val="both"/>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GESF İtiraz Kurulları Prosedürü uyarınca kurulacak itiraz kurulu, itirazları değerlendirir. İtirazlar, itiraza ilişkin maçın oynandığı turun bitiminden sonra en geç 15 dakika içinde yazılı olarak başhakeme yapılacaktır. İtiraz güvence bedeli 150,00.-TL’dir. İtirazlar değerlendirilerek başvuru sahibinin haklı olduğuna karar verilirse güvence bedeli ilgiliye geri ödenir.</w:t>
      </w:r>
      <w:r w:rsidR="00DB5D11">
        <w:rPr>
          <w:rStyle w:val="Kpr"/>
          <w:rFonts w:ascii="Times New Roman" w:hAnsi="Times New Roman"/>
          <w:color w:val="000000"/>
          <w:sz w:val="24"/>
          <w:szCs w:val="24"/>
          <w:u w:val="none"/>
        </w:rPr>
        <w:t xml:space="preserve"> </w:t>
      </w:r>
    </w:p>
    <w:p w:rsidR="00C95717" w:rsidRPr="00C95717" w:rsidRDefault="00DB5D11" w:rsidP="00C95717">
      <w:pPr>
        <w:spacing w:before="100" w:beforeAutospacing="1" w:after="100" w:afterAutospacing="1" w:line="245" w:lineRule="atLeast"/>
        <w:jc w:val="both"/>
        <w:rPr>
          <w:rStyle w:val="Kpr"/>
          <w:rFonts w:ascii="Comic Sans MS" w:hAnsi="Comic Sans MS"/>
          <w:color w:val="000000"/>
          <w:sz w:val="28"/>
          <w:szCs w:val="28"/>
          <w:u w:val="none"/>
        </w:rPr>
      </w:pPr>
      <w:r>
        <w:rPr>
          <w:rStyle w:val="Kpr"/>
          <w:rFonts w:ascii="Comic Sans MS" w:hAnsi="Comic Sans MS"/>
          <w:b/>
          <w:bCs/>
          <w:color w:val="000000"/>
          <w:sz w:val="28"/>
          <w:szCs w:val="28"/>
          <w:u w:val="none"/>
        </w:rPr>
        <w:t xml:space="preserve"> </w:t>
      </w:r>
      <w:r w:rsidR="00C95717" w:rsidRPr="00C95717">
        <w:rPr>
          <w:rStyle w:val="Kpr"/>
          <w:rFonts w:ascii="Comic Sans MS" w:hAnsi="Comic Sans MS"/>
          <w:b/>
          <w:bCs/>
          <w:color w:val="000000"/>
          <w:sz w:val="28"/>
          <w:szCs w:val="28"/>
          <w:u w:val="none"/>
        </w:rPr>
        <w:t xml:space="preserve">6. DEĞERLENDİRME: </w:t>
      </w:r>
    </w:p>
    <w:p w:rsidR="00C95717" w:rsidRPr="002C74F4" w:rsidRDefault="00C95717" w:rsidP="00C95717">
      <w:pPr>
        <w:spacing w:before="100" w:beforeAutospacing="1" w:after="100" w:afterAutospacing="1" w:line="245" w:lineRule="atLeast"/>
        <w:jc w:val="both"/>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Şampiyona sonuçları UKD hesaplamaları için TSF’ye gönderilecek, gerekli koşullar sağlanırsa ELO hesaplamaları için de gerekli yazışmalar yapılacaktır.</w:t>
      </w:r>
      <w:r w:rsidR="00577964">
        <w:rPr>
          <w:rStyle w:val="Kpr"/>
          <w:rFonts w:ascii="Times New Roman" w:hAnsi="Times New Roman"/>
          <w:color w:val="000000"/>
          <w:sz w:val="24"/>
          <w:szCs w:val="24"/>
          <w:u w:val="none"/>
        </w:rPr>
        <w:t xml:space="preserve">                                                                </w:t>
      </w:r>
    </w:p>
    <w:p w:rsidR="00C95717" w:rsidRPr="00C95717" w:rsidRDefault="00577964" w:rsidP="00C95717">
      <w:pPr>
        <w:jc w:val="both"/>
        <w:rPr>
          <w:rStyle w:val="Kpr"/>
          <w:rFonts w:ascii="Comic Sans MS" w:hAnsi="Comic Sans MS"/>
          <w:b/>
          <w:bCs/>
          <w:color w:val="000000"/>
          <w:sz w:val="28"/>
          <w:szCs w:val="28"/>
          <w:u w:val="none"/>
        </w:rPr>
      </w:pPr>
      <w:r>
        <w:rPr>
          <w:rStyle w:val="Kpr"/>
          <w:rFonts w:ascii="Comic Sans MS" w:hAnsi="Comic Sans MS"/>
          <w:b/>
          <w:bCs/>
          <w:color w:val="000000"/>
          <w:sz w:val="28"/>
          <w:szCs w:val="28"/>
          <w:u w:val="none"/>
        </w:rPr>
        <w:br/>
      </w:r>
      <w:r>
        <w:rPr>
          <w:rStyle w:val="Kpr"/>
          <w:rFonts w:ascii="Comic Sans MS" w:hAnsi="Comic Sans MS"/>
          <w:b/>
          <w:bCs/>
          <w:color w:val="000000"/>
          <w:sz w:val="28"/>
          <w:szCs w:val="28"/>
          <w:u w:val="none"/>
        </w:rPr>
        <w:br/>
      </w:r>
      <w:r>
        <w:rPr>
          <w:rStyle w:val="Kpr"/>
          <w:rFonts w:ascii="Comic Sans MS" w:hAnsi="Comic Sans MS"/>
          <w:b/>
          <w:bCs/>
          <w:color w:val="000000"/>
          <w:sz w:val="28"/>
          <w:szCs w:val="28"/>
          <w:u w:val="none"/>
        </w:rPr>
        <w:lastRenderedPageBreak/>
        <w:br/>
      </w:r>
      <w:r w:rsidR="00C95717" w:rsidRPr="00C95717">
        <w:rPr>
          <w:rStyle w:val="Kpr"/>
          <w:rFonts w:ascii="Comic Sans MS" w:hAnsi="Comic Sans MS"/>
          <w:b/>
          <w:bCs/>
          <w:color w:val="000000"/>
          <w:sz w:val="28"/>
          <w:szCs w:val="28"/>
          <w:u w:val="none"/>
        </w:rPr>
        <w:t>7. KAZANILACAK HAKLAR</w:t>
      </w:r>
      <w:r w:rsidR="00700662">
        <w:rPr>
          <w:rStyle w:val="Kpr"/>
          <w:rFonts w:ascii="Comic Sans MS" w:hAnsi="Comic Sans MS"/>
          <w:b/>
          <w:bCs/>
          <w:color w:val="000000"/>
          <w:sz w:val="28"/>
          <w:szCs w:val="28"/>
          <w:u w:val="none"/>
        </w:rPr>
        <w:t xml:space="preserve"> VE KOŞULLARI</w:t>
      </w:r>
    </w:p>
    <w:p w:rsidR="00C95717" w:rsidRPr="002C74F4" w:rsidRDefault="00F90B51" w:rsidP="00C95717">
      <w:pPr>
        <w:jc w:val="both"/>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 xml:space="preserve">a. Ödül: </w:t>
      </w:r>
      <w:r w:rsidR="001F792C" w:rsidRPr="001F792C">
        <w:rPr>
          <w:rStyle w:val="Kpr"/>
          <w:rFonts w:ascii="Times New Roman" w:hAnsi="Times New Roman"/>
          <w:color w:val="000000"/>
          <w:sz w:val="24"/>
          <w:szCs w:val="24"/>
          <w:u w:val="none"/>
        </w:rPr>
        <w:t>Bireysel sıralamada dereceye giren sporculara madalya</w:t>
      </w:r>
      <w:r w:rsidR="001F792C">
        <w:rPr>
          <w:rStyle w:val="Kpr"/>
          <w:rFonts w:ascii="Times New Roman" w:hAnsi="Times New Roman"/>
          <w:color w:val="000000"/>
          <w:sz w:val="24"/>
          <w:szCs w:val="24"/>
          <w:u w:val="none"/>
        </w:rPr>
        <w:t xml:space="preserve">, takım sıralamasında dereceye giren kulüplere kupa, </w:t>
      </w:r>
      <w:r w:rsidR="001C5CDF">
        <w:rPr>
          <w:rStyle w:val="Kpr"/>
          <w:rFonts w:ascii="Times New Roman" w:hAnsi="Times New Roman"/>
          <w:color w:val="000000"/>
          <w:sz w:val="24"/>
          <w:szCs w:val="24"/>
          <w:u w:val="none"/>
        </w:rPr>
        <w:t xml:space="preserve">dereceye giren takımların </w:t>
      </w:r>
      <w:r w:rsidR="001F792C">
        <w:rPr>
          <w:rStyle w:val="Kpr"/>
          <w:rFonts w:ascii="Times New Roman" w:hAnsi="Times New Roman"/>
          <w:color w:val="000000"/>
          <w:sz w:val="24"/>
          <w:szCs w:val="24"/>
          <w:u w:val="none"/>
        </w:rPr>
        <w:t xml:space="preserve">sporcularına madalya verilir. </w:t>
      </w:r>
    </w:p>
    <w:p w:rsidR="00C95717" w:rsidRPr="002C74F4" w:rsidRDefault="00C95717" w:rsidP="00C95717">
      <w:pPr>
        <w:spacing w:line="240" w:lineRule="atLeast"/>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b. Milli takımın oluşturulması:</w:t>
      </w:r>
      <w:r w:rsidR="00DB5D11">
        <w:rPr>
          <w:rStyle w:val="Kpr"/>
          <w:rFonts w:ascii="Times New Roman" w:hAnsi="Times New Roman"/>
          <w:color w:val="000000"/>
          <w:sz w:val="24"/>
          <w:szCs w:val="24"/>
          <w:u w:val="none"/>
        </w:rPr>
        <w:t xml:space="preserve"> </w:t>
      </w:r>
    </w:p>
    <w:p w:rsidR="00C95717" w:rsidRPr="002C74F4" w:rsidRDefault="00C95717" w:rsidP="00C95717">
      <w:pPr>
        <w:spacing w:line="240" w:lineRule="atLeast"/>
        <w:rPr>
          <w:rFonts w:ascii="Times New Roman" w:hAnsi="Times New Roman" w:cs="Times New Roman"/>
          <w:sz w:val="24"/>
          <w:szCs w:val="24"/>
        </w:rPr>
      </w:pPr>
      <w:r w:rsidRPr="002C74F4">
        <w:rPr>
          <w:rStyle w:val="Kpr"/>
          <w:rFonts w:ascii="Times New Roman" w:hAnsi="Times New Roman"/>
          <w:color w:val="000000"/>
          <w:sz w:val="24"/>
          <w:szCs w:val="24"/>
          <w:u w:val="none"/>
        </w:rPr>
        <w:t xml:space="preserve">1- 2012 Görme Engelliler Türkiye Şampiyonu ve </w:t>
      </w:r>
      <w:r w:rsidRPr="002C74F4">
        <w:rPr>
          <w:rFonts w:ascii="Times New Roman" w:hAnsi="Times New Roman" w:cs="Times New Roman"/>
          <w:sz w:val="24"/>
          <w:szCs w:val="24"/>
        </w:rPr>
        <w:t xml:space="preserve">2013 Türkiye Bireysel </w:t>
      </w:r>
      <w:r w:rsidR="00F90B51" w:rsidRPr="002C74F4">
        <w:rPr>
          <w:rFonts w:ascii="Times New Roman" w:hAnsi="Times New Roman" w:cs="Times New Roman"/>
          <w:sz w:val="24"/>
          <w:szCs w:val="24"/>
        </w:rPr>
        <w:t>sıralamada</w:t>
      </w:r>
      <w:r w:rsidRPr="002C74F4">
        <w:rPr>
          <w:rFonts w:ascii="Times New Roman" w:hAnsi="Times New Roman" w:cs="Times New Roman"/>
          <w:sz w:val="24"/>
          <w:szCs w:val="24"/>
        </w:rPr>
        <w:t xml:space="preserve"> ilk 9’da yer alan sporcular (2012 şampiyonunun ilk 9’da yer alması durumunda ilk 10 (toplam 10 sporcu) arasında döner turnuva yapılarak</w:t>
      </w:r>
      <w:r w:rsidR="00700662" w:rsidRPr="002C74F4">
        <w:rPr>
          <w:rFonts w:ascii="Times New Roman" w:hAnsi="Times New Roman" w:cs="Times New Roman"/>
          <w:sz w:val="24"/>
          <w:szCs w:val="24"/>
        </w:rPr>
        <w:t xml:space="preserve"> milli takımda yer alacak</w:t>
      </w:r>
      <w:r w:rsidR="00DB5D11">
        <w:rPr>
          <w:rFonts w:ascii="Times New Roman" w:hAnsi="Times New Roman" w:cs="Times New Roman"/>
          <w:sz w:val="24"/>
          <w:szCs w:val="24"/>
        </w:rPr>
        <w:t xml:space="preserve"> </w:t>
      </w:r>
      <w:r w:rsidRPr="002C74F4">
        <w:rPr>
          <w:rFonts w:ascii="Times New Roman" w:hAnsi="Times New Roman" w:cs="Times New Roman"/>
          <w:sz w:val="24"/>
          <w:szCs w:val="24"/>
        </w:rPr>
        <w:t xml:space="preserve">dört </w:t>
      </w:r>
      <w:r w:rsidR="00700662" w:rsidRPr="002C74F4">
        <w:rPr>
          <w:rFonts w:ascii="Times New Roman" w:hAnsi="Times New Roman" w:cs="Times New Roman"/>
          <w:sz w:val="24"/>
          <w:szCs w:val="24"/>
        </w:rPr>
        <w:t xml:space="preserve">sporcu </w:t>
      </w:r>
      <w:r w:rsidRPr="002C74F4">
        <w:rPr>
          <w:rFonts w:ascii="Times New Roman" w:hAnsi="Times New Roman" w:cs="Times New Roman"/>
          <w:sz w:val="24"/>
          <w:szCs w:val="24"/>
        </w:rPr>
        <w:t>belirlenir.</w:t>
      </w:r>
      <w:r w:rsidR="00DB5D11">
        <w:rPr>
          <w:rFonts w:ascii="Times New Roman" w:hAnsi="Times New Roman" w:cs="Times New Roman"/>
          <w:sz w:val="24"/>
          <w:szCs w:val="24"/>
        </w:rPr>
        <w:t xml:space="preserve"> </w:t>
      </w:r>
    </w:p>
    <w:p w:rsidR="00C95717" w:rsidRPr="002C74F4" w:rsidRDefault="00C95717" w:rsidP="00C95717">
      <w:pPr>
        <w:spacing w:line="240" w:lineRule="atLeast"/>
        <w:rPr>
          <w:rFonts w:ascii="Times New Roman" w:hAnsi="Times New Roman" w:cs="Times New Roman"/>
          <w:sz w:val="24"/>
          <w:szCs w:val="24"/>
        </w:rPr>
      </w:pPr>
      <w:r w:rsidRPr="002C74F4">
        <w:rPr>
          <w:rFonts w:ascii="Times New Roman" w:hAnsi="Times New Roman" w:cs="Times New Roman"/>
          <w:sz w:val="24"/>
          <w:szCs w:val="24"/>
        </w:rPr>
        <w:t>2- Döner turnuva yapılamayacak olursa</w:t>
      </w:r>
      <w:r w:rsidR="00DB5D11">
        <w:rPr>
          <w:rFonts w:ascii="Times New Roman" w:hAnsi="Times New Roman" w:cs="Times New Roman"/>
          <w:sz w:val="24"/>
          <w:szCs w:val="24"/>
        </w:rPr>
        <w:t xml:space="preserve"> </w:t>
      </w:r>
      <w:r w:rsidRPr="002C74F4">
        <w:rPr>
          <w:rFonts w:ascii="Times New Roman" w:hAnsi="Times New Roman" w:cs="Times New Roman"/>
          <w:sz w:val="24"/>
          <w:szCs w:val="24"/>
        </w:rPr>
        <w:t>2012 Türkiye Şampiyonu ve 2013 Türkiye Bireysel Şampiyonasındaki ilk üç sporcu (2012 Türkiye Şampiyonunun ilk üçte yer alması durumunda ilk dört sporcu) ulusal takımda yer alır.</w:t>
      </w:r>
      <w:r w:rsidR="00DB5D11">
        <w:rPr>
          <w:rFonts w:ascii="Times New Roman" w:hAnsi="Times New Roman" w:cs="Times New Roman"/>
          <w:sz w:val="24"/>
          <w:szCs w:val="24"/>
        </w:rPr>
        <w:t xml:space="preserve"> </w:t>
      </w:r>
    </w:p>
    <w:p w:rsidR="00C95717" w:rsidRPr="002C74F4" w:rsidRDefault="00C95717" w:rsidP="00C95717">
      <w:pPr>
        <w:spacing w:line="240" w:lineRule="atLeast"/>
        <w:rPr>
          <w:rFonts w:ascii="Times New Roman" w:hAnsi="Times New Roman" w:cs="Times New Roman"/>
          <w:sz w:val="24"/>
          <w:szCs w:val="24"/>
        </w:rPr>
      </w:pPr>
      <w:r w:rsidRPr="002C74F4">
        <w:rPr>
          <w:rFonts w:ascii="Times New Roman" w:hAnsi="Times New Roman" w:cs="Times New Roman"/>
          <w:sz w:val="24"/>
          <w:szCs w:val="24"/>
        </w:rPr>
        <w:t xml:space="preserve">3- </w:t>
      </w:r>
      <w:r w:rsidR="009233FD" w:rsidRPr="002C74F4">
        <w:rPr>
          <w:rFonts w:ascii="Times New Roman" w:hAnsi="Times New Roman" w:cs="Times New Roman"/>
          <w:sz w:val="24"/>
          <w:szCs w:val="24"/>
        </w:rPr>
        <w:t>Beşinci oyuncunun</w:t>
      </w:r>
      <w:r w:rsidRPr="002C74F4">
        <w:rPr>
          <w:rFonts w:ascii="Times New Roman" w:hAnsi="Times New Roman" w:cs="Times New Roman"/>
          <w:sz w:val="24"/>
          <w:szCs w:val="24"/>
        </w:rPr>
        <w:t xml:space="preserve"> kim olacağı Federasyon Teknik Kurulu’nun yetkisindedir.</w:t>
      </w:r>
      <w:r w:rsidR="00DB5D11">
        <w:rPr>
          <w:rFonts w:ascii="Times New Roman" w:hAnsi="Times New Roman" w:cs="Times New Roman"/>
          <w:sz w:val="24"/>
          <w:szCs w:val="24"/>
        </w:rPr>
        <w:t xml:space="preserve"> </w:t>
      </w:r>
    </w:p>
    <w:p w:rsidR="00C95717" w:rsidRDefault="00C95717" w:rsidP="00C95717">
      <w:pPr>
        <w:spacing w:line="240" w:lineRule="atLeast"/>
        <w:rPr>
          <w:rFonts w:ascii="Times New Roman" w:hAnsi="Times New Roman" w:cs="Times New Roman"/>
          <w:sz w:val="24"/>
          <w:szCs w:val="24"/>
        </w:rPr>
      </w:pPr>
      <w:r w:rsidRPr="002C74F4">
        <w:rPr>
          <w:rFonts w:ascii="Times New Roman" w:hAnsi="Times New Roman" w:cs="Times New Roman"/>
          <w:sz w:val="24"/>
          <w:szCs w:val="24"/>
        </w:rPr>
        <w:t xml:space="preserve"> 4-Bayanlar</w:t>
      </w:r>
      <w:r w:rsidR="00700662" w:rsidRPr="002C74F4">
        <w:rPr>
          <w:rFonts w:ascii="Times New Roman" w:hAnsi="Times New Roman" w:cs="Times New Roman"/>
          <w:sz w:val="24"/>
          <w:szCs w:val="24"/>
        </w:rPr>
        <w:t xml:space="preserve">da ve gençlerde en başarılı sporcunun </w:t>
      </w:r>
      <w:r w:rsidRPr="002C74F4">
        <w:rPr>
          <w:rFonts w:ascii="Times New Roman" w:hAnsi="Times New Roman" w:cs="Times New Roman"/>
          <w:sz w:val="24"/>
          <w:szCs w:val="24"/>
        </w:rPr>
        <w:t>katılımıyla ulusal takım 7 kişiden oluşturulur.</w:t>
      </w:r>
      <w:r w:rsidR="00DB5D11">
        <w:rPr>
          <w:rFonts w:ascii="Times New Roman" w:hAnsi="Times New Roman" w:cs="Times New Roman"/>
          <w:sz w:val="24"/>
          <w:szCs w:val="24"/>
        </w:rPr>
        <w:t xml:space="preserve"> </w:t>
      </w:r>
      <w:r w:rsidR="00D715BC">
        <w:rPr>
          <w:rFonts w:ascii="Times New Roman" w:hAnsi="Times New Roman" w:cs="Times New Roman"/>
          <w:sz w:val="24"/>
          <w:szCs w:val="24"/>
        </w:rPr>
        <w:t>(Gençlerde ve bayanlarda başarılı olan sporcunun kendi kategorisinde ya da genel kategoride oynadığına bakılmaksızın aldığı puan esas alınır.)</w:t>
      </w:r>
    </w:p>
    <w:p w:rsidR="00D715BC" w:rsidRPr="002C74F4" w:rsidRDefault="00D715BC" w:rsidP="002066C9">
      <w:pPr>
        <w:spacing w:line="240" w:lineRule="atLeast"/>
        <w:ind w:left="284" w:firstLine="142"/>
        <w:rPr>
          <w:rFonts w:ascii="Times New Roman" w:hAnsi="Times New Roman" w:cs="Times New Roman"/>
          <w:sz w:val="24"/>
          <w:szCs w:val="24"/>
        </w:rPr>
      </w:pPr>
      <w:r>
        <w:rPr>
          <w:rFonts w:ascii="Times New Roman" w:hAnsi="Times New Roman" w:cs="Times New Roman"/>
          <w:sz w:val="24"/>
          <w:szCs w:val="24"/>
        </w:rPr>
        <w:t xml:space="preserve">5- Uluslararası bayanlar ve gençler şampiyonalarına 4. maddede tanımlanan en başarılı </w:t>
      </w:r>
      <w:r w:rsidR="002066C9">
        <w:rPr>
          <w:rFonts w:ascii="Times New Roman" w:hAnsi="Times New Roman" w:cs="Times New Roman"/>
          <w:sz w:val="24"/>
          <w:szCs w:val="24"/>
        </w:rPr>
        <w:t xml:space="preserve">     </w:t>
      </w:r>
      <w:r>
        <w:rPr>
          <w:rFonts w:ascii="Times New Roman" w:hAnsi="Times New Roman" w:cs="Times New Roman"/>
          <w:sz w:val="24"/>
          <w:szCs w:val="24"/>
        </w:rPr>
        <w:t>bayan ve genç  sporcu katılabilir.</w:t>
      </w:r>
    </w:p>
    <w:p w:rsidR="00C95717" w:rsidRPr="002C74F4" w:rsidRDefault="002066C9" w:rsidP="00C95717">
      <w:pPr>
        <w:jc w:val="both"/>
        <w:rPr>
          <w:rStyle w:val="Kpr"/>
          <w:rFonts w:ascii="Times New Roman" w:hAnsi="Times New Roman"/>
          <w:color w:val="000000"/>
          <w:sz w:val="24"/>
          <w:szCs w:val="24"/>
          <w:u w:val="none"/>
        </w:rPr>
      </w:pPr>
      <w:r>
        <w:rPr>
          <w:rStyle w:val="Kpr"/>
          <w:rFonts w:ascii="Times New Roman" w:hAnsi="Times New Roman"/>
          <w:bCs/>
          <w:color w:val="000000"/>
          <w:sz w:val="24"/>
          <w:szCs w:val="24"/>
          <w:u w:val="none"/>
        </w:rPr>
        <w:t>6</w:t>
      </w:r>
      <w:r w:rsidR="00C95717" w:rsidRPr="002C74F4">
        <w:rPr>
          <w:rStyle w:val="Kpr"/>
          <w:rFonts w:ascii="Times New Roman" w:hAnsi="Times New Roman"/>
          <w:bCs/>
          <w:color w:val="000000"/>
          <w:sz w:val="24"/>
          <w:szCs w:val="24"/>
          <w:u w:val="none"/>
        </w:rPr>
        <w:t>- Uluslararası yarışmalara katılabilmek için satranç kamplarına katılmak zorunludur.</w:t>
      </w:r>
      <w:r w:rsidR="00DB5D11">
        <w:rPr>
          <w:rStyle w:val="Kpr"/>
          <w:rFonts w:ascii="Times New Roman" w:hAnsi="Times New Roman"/>
          <w:bCs/>
          <w:color w:val="000000"/>
          <w:sz w:val="24"/>
          <w:szCs w:val="24"/>
          <w:u w:val="none"/>
        </w:rPr>
        <w:t xml:space="preserve"> </w:t>
      </w:r>
    </w:p>
    <w:p w:rsidR="00C95717" w:rsidRPr="002C74F4" w:rsidRDefault="002066C9" w:rsidP="00C95717">
      <w:pPr>
        <w:rPr>
          <w:rStyle w:val="Kpr"/>
          <w:rFonts w:ascii="Times New Roman" w:hAnsi="Times New Roman"/>
          <w:bCs/>
          <w:color w:val="000000"/>
          <w:sz w:val="24"/>
          <w:szCs w:val="24"/>
          <w:u w:val="none"/>
        </w:rPr>
      </w:pPr>
      <w:r>
        <w:rPr>
          <w:rStyle w:val="Kpr"/>
          <w:rFonts w:ascii="Times New Roman" w:hAnsi="Times New Roman"/>
          <w:bCs/>
          <w:color w:val="000000"/>
          <w:sz w:val="24"/>
          <w:szCs w:val="24"/>
          <w:u w:val="none"/>
        </w:rPr>
        <w:t>7</w:t>
      </w:r>
      <w:r w:rsidR="00C95717" w:rsidRPr="002C74F4">
        <w:rPr>
          <w:rStyle w:val="Kpr"/>
          <w:rFonts w:ascii="Times New Roman" w:hAnsi="Times New Roman"/>
          <w:bCs/>
          <w:color w:val="000000"/>
          <w:sz w:val="24"/>
          <w:szCs w:val="24"/>
          <w:u w:val="none"/>
        </w:rPr>
        <w:t>- GESFE yönetmeliklerine göre disiplin cezası alan sporcular milli takımda yer alamazlar.</w:t>
      </w:r>
    </w:p>
    <w:p w:rsidR="00C95717" w:rsidRPr="002C74F4" w:rsidRDefault="00C95717" w:rsidP="00C95717">
      <w:pPr>
        <w:rPr>
          <w:rStyle w:val="Kpr"/>
          <w:rFonts w:ascii="Comic Sans MS" w:hAnsi="Comic Sans MS"/>
          <w:b/>
          <w:bCs/>
          <w:color w:val="000000"/>
          <w:sz w:val="28"/>
          <w:szCs w:val="28"/>
          <w:u w:val="none"/>
        </w:rPr>
      </w:pPr>
      <w:r w:rsidRPr="002C74F4">
        <w:rPr>
          <w:rStyle w:val="Kpr"/>
          <w:rFonts w:ascii="Comic Sans MS" w:hAnsi="Comic Sans MS"/>
          <w:b/>
          <w:bCs/>
          <w:color w:val="000000"/>
          <w:sz w:val="28"/>
          <w:szCs w:val="28"/>
          <w:u w:val="none"/>
        </w:rPr>
        <w:t>8. MALİ KONULAR:</w:t>
      </w:r>
    </w:p>
    <w:p w:rsidR="00700662" w:rsidRPr="002C74F4" w:rsidRDefault="00C95717" w:rsidP="00C95717">
      <w:pPr>
        <w:rPr>
          <w:rStyle w:val="Kpr"/>
          <w:rFonts w:ascii="Times New Roman" w:hAnsi="Times New Roman"/>
          <w:bCs/>
          <w:color w:val="000000"/>
          <w:sz w:val="24"/>
          <w:szCs w:val="24"/>
          <w:u w:val="none"/>
        </w:rPr>
      </w:pPr>
      <w:r w:rsidRPr="002C74F4">
        <w:rPr>
          <w:rStyle w:val="Kpr"/>
          <w:rFonts w:ascii="Times New Roman" w:hAnsi="Times New Roman"/>
          <w:bCs/>
          <w:color w:val="000000"/>
          <w:sz w:val="24"/>
          <w:szCs w:val="24"/>
          <w:u w:val="none"/>
        </w:rPr>
        <w:t xml:space="preserve">a. </w:t>
      </w:r>
      <w:r w:rsidR="00700662" w:rsidRPr="002C74F4">
        <w:rPr>
          <w:rStyle w:val="Kpr"/>
          <w:rFonts w:ascii="Times New Roman" w:hAnsi="Times New Roman"/>
          <w:bCs/>
          <w:color w:val="000000"/>
          <w:sz w:val="24"/>
          <w:szCs w:val="24"/>
          <w:u w:val="none"/>
        </w:rPr>
        <w:t>Takım sıralamasında ilk üçte yer alan kulüplere ve her kulüpten bir yöneticiye;</w:t>
      </w:r>
    </w:p>
    <w:p w:rsidR="00C95717" w:rsidRPr="002C74F4" w:rsidRDefault="001F5A24" w:rsidP="00C95717">
      <w:pPr>
        <w:rPr>
          <w:rStyle w:val="Kpr"/>
          <w:rFonts w:ascii="Times New Roman" w:hAnsi="Times New Roman"/>
          <w:bCs/>
          <w:color w:val="000000"/>
          <w:sz w:val="24"/>
          <w:szCs w:val="24"/>
          <w:u w:val="none"/>
        </w:rPr>
      </w:pPr>
      <w:r>
        <w:rPr>
          <w:rStyle w:val="Kpr"/>
          <w:rFonts w:ascii="Times New Roman" w:hAnsi="Times New Roman"/>
          <w:bCs/>
          <w:color w:val="000000"/>
          <w:sz w:val="24"/>
          <w:szCs w:val="24"/>
          <w:u w:val="none"/>
        </w:rPr>
        <w:t>b. B</w:t>
      </w:r>
      <w:r w:rsidR="00700662" w:rsidRPr="002C74F4">
        <w:rPr>
          <w:rStyle w:val="Kpr"/>
          <w:rFonts w:ascii="Times New Roman" w:hAnsi="Times New Roman"/>
          <w:bCs/>
          <w:color w:val="000000"/>
          <w:sz w:val="24"/>
          <w:szCs w:val="24"/>
          <w:u w:val="none"/>
        </w:rPr>
        <w:t xml:space="preserve">ireysel </w:t>
      </w:r>
      <w:r w:rsidR="00C95717" w:rsidRPr="002C74F4">
        <w:rPr>
          <w:rStyle w:val="Kpr"/>
          <w:rFonts w:ascii="Times New Roman" w:hAnsi="Times New Roman"/>
          <w:bCs/>
          <w:color w:val="000000"/>
          <w:sz w:val="24"/>
          <w:szCs w:val="24"/>
          <w:u w:val="none"/>
        </w:rPr>
        <w:t xml:space="preserve">sıralamada </w:t>
      </w:r>
      <w:r w:rsidR="00C95717" w:rsidRPr="002C74F4">
        <w:rPr>
          <w:rStyle w:val="Kpr"/>
          <w:rFonts w:ascii="Times New Roman" w:hAnsi="Times New Roman"/>
          <w:b/>
          <w:bCs/>
          <w:color w:val="000000"/>
          <w:sz w:val="24"/>
          <w:szCs w:val="24"/>
          <w:u w:val="none"/>
        </w:rPr>
        <w:t xml:space="preserve">genelde ilk </w:t>
      </w:r>
      <w:r w:rsidR="001F792C">
        <w:rPr>
          <w:rStyle w:val="Kpr"/>
          <w:rFonts w:ascii="Times New Roman" w:hAnsi="Times New Roman"/>
          <w:b/>
          <w:bCs/>
          <w:color w:val="000000"/>
          <w:sz w:val="24"/>
          <w:szCs w:val="24"/>
          <w:u w:val="none"/>
        </w:rPr>
        <w:t>45</w:t>
      </w:r>
      <w:r w:rsidR="00C95717" w:rsidRPr="002C74F4">
        <w:rPr>
          <w:rStyle w:val="Kpr"/>
          <w:rFonts w:ascii="Times New Roman" w:hAnsi="Times New Roman"/>
          <w:bCs/>
          <w:color w:val="000000"/>
          <w:sz w:val="24"/>
          <w:szCs w:val="24"/>
          <w:u w:val="none"/>
        </w:rPr>
        <w:t xml:space="preserve">, </w:t>
      </w:r>
      <w:r w:rsidR="00C95717" w:rsidRPr="002C74F4">
        <w:rPr>
          <w:rStyle w:val="Kpr"/>
          <w:rFonts w:ascii="Times New Roman" w:hAnsi="Times New Roman"/>
          <w:b/>
          <w:bCs/>
          <w:color w:val="000000"/>
          <w:sz w:val="24"/>
          <w:szCs w:val="24"/>
          <w:u w:val="none"/>
        </w:rPr>
        <w:t xml:space="preserve">bayanlarda ilk </w:t>
      </w:r>
      <w:r w:rsidR="001F792C">
        <w:rPr>
          <w:rStyle w:val="Kpr"/>
          <w:rFonts w:ascii="Times New Roman" w:hAnsi="Times New Roman"/>
          <w:b/>
          <w:bCs/>
          <w:color w:val="000000"/>
          <w:sz w:val="24"/>
          <w:szCs w:val="24"/>
          <w:u w:val="none"/>
        </w:rPr>
        <w:t>15</w:t>
      </w:r>
      <w:r w:rsidR="00C95717" w:rsidRPr="002C74F4">
        <w:rPr>
          <w:rStyle w:val="Kpr"/>
          <w:rFonts w:ascii="Times New Roman" w:hAnsi="Times New Roman"/>
          <w:bCs/>
          <w:color w:val="000000"/>
          <w:sz w:val="24"/>
          <w:szCs w:val="24"/>
          <w:u w:val="none"/>
        </w:rPr>
        <w:t xml:space="preserve"> ve </w:t>
      </w:r>
      <w:r w:rsidR="00C95717" w:rsidRPr="002C74F4">
        <w:rPr>
          <w:rStyle w:val="Kpr"/>
          <w:rFonts w:ascii="Times New Roman" w:hAnsi="Times New Roman"/>
          <w:b/>
          <w:bCs/>
          <w:color w:val="000000"/>
          <w:sz w:val="24"/>
          <w:szCs w:val="24"/>
          <w:u w:val="none"/>
        </w:rPr>
        <w:t xml:space="preserve">gençlerde ilk 30 </w:t>
      </w:r>
      <w:r w:rsidR="00C95717" w:rsidRPr="002C74F4">
        <w:rPr>
          <w:rStyle w:val="Kpr"/>
          <w:rFonts w:ascii="Times New Roman" w:hAnsi="Times New Roman"/>
          <w:bCs/>
          <w:color w:val="000000"/>
          <w:sz w:val="24"/>
          <w:szCs w:val="24"/>
          <w:u w:val="none"/>
        </w:rPr>
        <w:t xml:space="preserve">sporcuya; her kulüpten 3 sporcusu dereceye giren kulübün bir idarecisi ya da refakatçisine (1 kişi), üçten fazla </w:t>
      </w:r>
      <w:r w:rsidR="00B64780">
        <w:rPr>
          <w:rStyle w:val="Kpr"/>
          <w:rFonts w:ascii="Times New Roman" w:hAnsi="Times New Roman"/>
          <w:bCs/>
          <w:color w:val="000000"/>
          <w:sz w:val="24"/>
          <w:szCs w:val="24"/>
          <w:u w:val="none"/>
        </w:rPr>
        <w:t xml:space="preserve">sporcusu </w:t>
      </w:r>
      <w:r w:rsidR="00C95717" w:rsidRPr="002C74F4">
        <w:rPr>
          <w:rStyle w:val="Kpr"/>
          <w:rFonts w:ascii="Times New Roman" w:hAnsi="Times New Roman"/>
          <w:bCs/>
          <w:color w:val="000000"/>
          <w:sz w:val="24"/>
          <w:szCs w:val="24"/>
          <w:u w:val="none"/>
        </w:rPr>
        <w:t>dereceye giren kulübün bir idarecisi ve refakatçisi ya da antrenörüne (2 kişiye) harcırah ödemesi yapılacaktır. Refakatçiler kesinlikle görme engelli olmayacaktır, aksi takdirde ödeme yapılmayacaktır.</w:t>
      </w:r>
    </w:p>
    <w:p w:rsidR="00C95717" w:rsidRPr="002C74F4" w:rsidRDefault="00C95717" w:rsidP="00C95717">
      <w:pPr>
        <w:rPr>
          <w:rStyle w:val="Kpr"/>
          <w:rFonts w:ascii="Times New Roman" w:hAnsi="Times New Roman"/>
          <w:bCs/>
          <w:color w:val="000000"/>
          <w:sz w:val="24"/>
          <w:szCs w:val="24"/>
          <w:u w:val="none"/>
        </w:rPr>
      </w:pPr>
      <w:r w:rsidRPr="002C74F4">
        <w:rPr>
          <w:rStyle w:val="Kpr"/>
          <w:rFonts w:ascii="Times New Roman" w:hAnsi="Times New Roman"/>
          <w:bCs/>
          <w:color w:val="000000"/>
          <w:sz w:val="24"/>
          <w:szCs w:val="24"/>
          <w:u w:val="none"/>
        </w:rPr>
        <w:t xml:space="preserve"> b. Yol ücretleri otobüs rayiç listelerine göre ödenecektir. </w:t>
      </w:r>
    </w:p>
    <w:p w:rsidR="00C95717" w:rsidRPr="002C74F4" w:rsidRDefault="00C95717" w:rsidP="00C95717">
      <w:pPr>
        <w:rPr>
          <w:rStyle w:val="Kpr"/>
          <w:rFonts w:ascii="Times New Roman" w:hAnsi="Times New Roman"/>
          <w:bCs/>
          <w:color w:val="000000"/>
          <w:sz w:val="24"/>
          <w:szCs w:val="24"/>
          <w:u w:val="none"/>
        </w:rPr>
      </w:pPr>
      <w:r w:rsidRPr="002C74F4">
        <w:rPr>
          <w:rStyle w:val="Kpr"/>
          <w:rFonts w:ascii="Times New Roman" w:hAnsi="Times New Roman"/>
          <w:bCs/>
          <w:color w:val="000000"/>
          <w:sz w:val="24"/>
          <w:szCs w:val="24"/>
          <w:u w:val="none"/>
        </w:rPr>
        <w:t xml:space="preserve"> c. Ödemeler, lisanslarını ve kimlik belgelerini ibraz eden sporculara imza karşılığı ya da parmak izi alınarak kendi hesabına veya kendi adına mutemet tayin ettiği kişinin banka hesabına yapılacaktır.</w:t>
      </w:r>
    </w:p>
    <w:p w:rsidR="00C95717" w:rsidRPr="002C74F4" w:rsidRDefault="00C95717" w:rsidP="00C95717">
      <w:pPr>
        <w:rPr>
          <w:rStyle w:val="Kpr"/>
          <w:rFonts w:ascii="Times New Roman" w:hAnsi="Times New Roman"/>
          <w:bCs/>
          <w:color w:val="000000"/>
          <w:sz w:val="24"/>
          <w:szCs w:val="24"/>
          <w:u w:val="none"/>
        </w:rPr>
      </w:pPr>
      <w:r w:rsidRPr="002C74F4">
        <w:rPr>
          <w:rStyle w:val="Kpr"/>
          <w:rFonts w:ascii="Times New Roman" w:hAnsi="Times New Roman"/>
          <w:bCs/>
          <w:color w:val="000000"/>
          <w:sz w:val="24"/>
          <w:szCs w:val="24"/>
          <w:u w:val="none"/>
        </w:rPr>
        <w:t xml:space="preserve"> d. Kulüplerin Gençlik ve Spor İl Müdürlükleri’nden alacakları onaylı kafile listelerini beraberlerinde getirmeleri zorunludur.</w:t>
      </w:r>
      <w:r w:rsidR="00700662" w:rsidRPr="002C74F4">
        <w:rPr>
          <w:rStyle w:val="Kpr"/>
          <w:rFonts w:ascii="Times New Roman" w:hAnsi="Times New Roman"/>
          <w:bCs/>
          <w:color w:val="000000"/>
          <w:sz w:val="24"/>
          <w:szCs w:val="24"/>
          <w:u w:val="none"/>
        </w:rPr>
        <w:t xml:space="preserve"> </w:t>
      </w:r>
    </w:p>
    <w:p w:rsidR="00577964" w:rsidRDefault="001F792C" w:rsidP="00C95717">
      <w:pPr>
        <w:rPr>
          <w:rStyle w:val="Kpr"/>
          <w:rFonts w:ascii="Times New Roman" w:hAnsi="Times New Roman"/>
          <w:b/>
          <w:bCs/>
          <w:color w:val="000000"/>
          <w:sz w:val="24"/>
          <w:szCs w:val="24"/>
          <w:u w:val="none"/>
        </w:rPr>
      </w:pPr>
      <w:r>
        <w:rPr>
          <w:rStyle w:val="Kpr"/>
          <w:rFonts w:ascii="Times New Roman" w:hAnsi="Times New Roman"/>
          <w:b/>
          <w:bCs/>
          <w:color w:val="000000"/>
          <w:sz w:val="24"/>
          <w:szCs w:val="24"/>
          <w:u w:val="none"/>
        </w:rPr>
        <w:t>e. H</w:t>
      </w:r>
      <w:r w:rsidR="00700662" w:rsidRPr="002C74F4">
        <w:rPr>
          <w:rStyle w:val="Kpr"/>
          <w:rFonts w:ascii="Times New Roman" w:hAnsi="Times New Roman"/>
          <w:b/>
          <w:bCs/>
          <w:color w:val="000000"/>
          <w:sz w:val="24"/>
          <w:szCs w:val="24"/>
          <w:u w:val="none"/>
        </w:rPr>
        <w:t>em takım sıralamasında, hem de bireysel sıralamada dereceye giren sporculara bir kez ödeme yapılır.</w:t>
      </w:r>
      <w:r w:rsidR="00577964">
        <w:rPr>
          <w:rStyle w:val="Kpr"/>
          <w:rFonts w:ascii="Times New Roman" w:hAnsi="Times New Roman"/>
          <w:b/>
          <w:bCs/>
          <w:color w:val="000000"/>
          <w:sz w:val="24"/>
          <w:szCs w:val="24"/>
          <w:u w:val="none"/>
        </w:rPr>
        <w:t xml:space="preserve">                                                                                                         </w:t>
      </w:r>
    </w:p>
    <w:p w:rsidR="00700662" w:rsidRPr="00577964" w:rsidRDefault="00577964" w:rsidP="00577964">
      <w:pPr>
        <w:jc w:val="both"/>
        <w:rPr>
          <w:rStyle w:val="Kpr"/>
          <w:rFonts w:ascii="Times New Roman" w:hAnsi="Times New Roman"/>
          <w:b/>
          <w:bCs/>
          <w:color w:val="auto"/>
          <w:sz w:val="24"/>
          <w:szCs w:val="24"/>
          <w:u w:val="none"/>
        </w:rPr>
      </w:pPr>
      <w:r w:rsidRPr="00577964">
        <w:rPr>
          <w:rStyle w:val="Kpr"/>
          <w:rFonts w:ascii="Times New Roman" w:hAnsi="Times New Roman"/>
          <w:bCs/>
          <w:color w:val="000000"/>
          <w:sz w:val="24"/>
          <w:szCs w:val="24"/>
          <w:u w:val="none"/>
        </w:rPr>
        <w:t>f-</w:t>
      </w:r>
      <w:r>
        <w:rPr>
          <w:rStyle w:val="Kpr"/>
          <w:rFonts w:ascii="Times New Roman" w:hAnsi="Times New Roman"/>
          <w:b/>
          <w:bCs/>
          <w:color w:val="000000"/>
          <w:sz w:val="24"/>
          <w:szCs w:val="24"/>
          <w:u w:val="none"/>
        </w:rPr>
        <w:t xml:space="preserve"> </w:t>
      </w:r>
      <w:r w:rsidRPr="00577964">
        <w:rPr>
          <w:rFonts w:ascii="Arial" w:hAnsi="Arial" w:cs="Arial"/>
        </w:rPr>
        <w:t>Genelde ilk 45 ve bayanlarda 15 ve gençlerde ilk 30 kişilik sıralamaya giremeyerek harcırah alamayan sporcular il müdürlüklerinin bütçe imkanları doğrultusunda harcırahlarını İl Müdürlüklerinden alabileceklerdir.</w:t>
      </w:r>
    </w:p>
    <w:p w:rsidR="00C95717" w:rsidRPr="00D43E68" w:rsidRDefault="001F5A24" w:rsidP="001F5A24">
      <w:pPr>
        <w:ind w:left="0"/>
        <w:jc w:val="both"/>
        <w:rPr>
          <w:rStyle w:val="Kpr"/>
          <w:rFonts w:ascii="Comic Sans MS" w:hAnsi="Comic Sans MS"/>
          <w:b/>
          <w:bCs/>
          <w:color w:val="000000"/>
          <w:sz w:val="28"/>
          <w:szCs w:val="28"/>
          <w:u w:val="none"/>
        </w:rPr>
      </w:pPr>
      <w:r>
        <w:rPr>
          <w:rStyle w:val="Kpr"/>
          <w:rFonts w:ascii="Comic Sans MS" w:hAnsi="Comic Sans MS"/>
          <w:b/>
          <w:bCs/>
          <w:color w:val="000000"/>
          <w:sz w:val="28"/>
          <w:szCs w:val="28"/>
          <w:u w:val="none"/>
        </w:rPr>
        <w:t xml:space="preserve">   </w:t>
      </w:r>
      <w:r w:rsidR="00C95717" w:rsidRPr="00D43E68">
        <w:rPr>
          <w:rStyle w:val="Kpr"/>
          <w:rFonts w:ascii="Comic Sans MS" w:hAnsi="Comic Sans MS"/>
          <w:b/>
          <w:bCs/>
          <w:color w:val="000000"/>
          <w:sz w:val="28"/>
          <w:szCs w:val="28"/>
          <w:u w:val="none"/>
        </w:rPr>
        <w:t>9. YASAL SORUMLULUK</w:t>
      </w:r>
    </w:p>
    <w:p w:rsidR="00C95717" w:rsidRPr="002C74F4" w:rsidRDefault="00C95717" w:rsidP="00C95717">
      <w:pPr>
        <w:ind w:left="360"/>
        <w:jc w:val="both"/>
        <w:rPr>
          <w:rStyle w:val="Kpr"/>
          <w:rFonts w:ascii="Times New Roman" w:hAnsi="Times New Roman"/>
          <w:color w:val="000000"/>
          <w:sz w:val="24"/>
          <w:szCs w:val="24"/>
          <w:u w:val="none"/>
        </w:rPr>
      </w:pPr>
      <w:r w:rsidRPr="002C74F4">
        <w:rPr>
          <w:rStyle w:val="Kpr"/>
          <w:rFonts w:ascii="Times New Roman" w:hAnsi="Times New Roman"/>
          <w:color w:val="000000"/>
          <w:sz w:val="24"/>
          <w:szCs w:val="24"/>
          <w:u w:val="none"/>
        </w:rPr>
        <w:t>Şampiyonaya başvuru yapan tüm sporcular yönergeyi okumuş ve kabul etmiş sayılır.</w:t>
      </w:r>
    </w:p>
    <w:p w:rsidR="00A63810" w:rsidRDefault="00DB5D11" w:rsidP="00C95717">
      <w:pPr>
        <w:ind w:left="360" w:hanging="360"/>
        <w:jc w:val="both"/>
        <w:rPr>
          <w:rStyle w:val="Kpr"/>
          <w:rFonts w:ascii="Comic Sans MS" w:hAnsi="Comic Sans MS"/>
          <w:color w:val="000000"/>
          <w:sz w:val="28"/>
          <w:szCs w:val="28"/>
          <w:u w:val="none"/>
        </w:rPr>
      </w:pPr>
      <w:r>
        <w:rPr>
          <w:rStyle w:val="Kpr"/>
          <w:rFonts w:ascii="Comic Sans MS" w:hAnsi="Comic Sans MS"/>
          <w:b/>
          <w:bCs/>
          <w:color w:val="000000"/>
          <w:sz w:val="28"/>
          <w:szCs w:val="28"/>
          <w:u w:val="none"/>
        </w:rPr>
        <w:lastRenderedPageBreak/>
        <w:t xml:space="preserve"> </w:t>
      </w:r>
      <w:r w:rsidR="001F5A24">
        <w:rPr>
          <w:rStyle w:val="Kpr"/>
          <w:rFonts w:ascii="Comic Sans MS" w:hAnsi="Comic Sans MS"/>
          <w:b/>
          <w:bCs/>
          <w:color w:val="000000"/>
          <w:sz w:val="28"/>
          <w:szCs w:val="28"/>
          <w:u w:val="none"/>
        </w:rPr>
        <w:t xml:space="preserve">  </w:t>
      </w:r>
      <w:r w:rsidR="001F792C">
        <w:rPr>
          <w:rStyle w:val="Kpr"/>
          <w:rFonts w:ascii="Comic Sans MS" w:hAnsi="Comic Sans MS"/>
          <w:b/>
          <w:bCs/>
          <w:color w:val="000000"/>
          <w:sz w:val="28"/>
          <w:szCs w:val="28"/>
          <w:u w:val="none"/>
        </w:rPr>
        <w:t>10</w:t>
      </w:r>
      <w:r w:rsidR="00C95717" w:rsidRPr="00A63810">
        <w:rPr>
          <w:rStyle w:val="Kpr"/>
          <w:rFonts w:ascii="Comic Sans MS" w:hAnsi="Comic Sans MS"/>
          <w:b/>
          <w:bCs/>
          <w:color w:val="000000"/>
          <w:sz w:val="28"/>
          <w:szCs w:val="28"/>
          <w:u w:val="none"/>
        </w:rPr>
        <w:t>.</w:t>
      </w:r>
      <w:r w:rsidR="00C95717" w:rsidRPr="00A63810">
        <w:rPr>
          <w:rStyle w:val="Kpr"/>
          <w:rFonts w:ascii="Comic Sans MS" w:hAnsi="Comic Sans MS"/>
          <w:color w:val="000000"/>
          <w:sz w:val="28"/>
          <w:szCs w:val="28"/>
          <w:u w:val="none"/>
        </w:rPr>
        <w:t xml:space="preserve"> </w:t>
      </w:r>
      <w:r w:rsidR="00C95717" w:rsidRPr="00A63810">
        <w:rPr>
          <w:rStyle w:val="Kpr"/>
          <w:rFonts w:ascii="Comic Sans MS" w:hAnsi="Comic Sans MS"/>
          <w:b/>
          <w:color w:val="000000"/>
          <w:sz w:val="28"/>
          <w:szCs w:val="28"/>
          <w:u w:val="none"/>
        </w:rPr>
        <w:t>BAŞVURULAR:</w:t>
      </w:r>
      <w:r>
        <w:rPr>
          <w:rStyle w:val="Kpr"/>
          <w:rFonts w:ascii="Comic Sans MS" w:hAnsi="Comic Sans MS"/>
          <w:color w:val="000000"/>
          <w:sz w:val="28"/>
          <w:szCs w:val="28"/>
          <w:u w:val="none"/>
        </w:rPr>
        <w:t xml:space="preserve"> </w:t>
      </w:r>
    </w:p>
    <w:p w:rsidR="002C74F4" w:rsidRPr="002C74F4" w:rsidRDefault="00DB5D11" w:rsidP="00C95717">
      <w:pPr>
        <w:ind w:left="360" w:hanging="360"/>
        <w:jc w:val="both"/>
        <w:rPr>
          <w:rStyle w:val="Kpr"/>
          <w:rFonts w:ascii="Times New Roman" w:hAnsi="Times New Roman"/>
          <w:color w:val="000000"/>
          <w:sz w:val="24"/>
          <w:szCs w:val="24"/>
          <w:u w:val="none"/>
        </w:rPr>
      </w:pPr>
      <w:r>
        <w:rPr>
          <w:rStyle w:val="Kpr"/>
          <w:rFonts w:ascii="Comic Sans MS" w:hAnsi="Comic Sans MS"/>
          <w:color w:val="000000"/>
          <w:sz w:val="28"/>
          <w:szCs w:val="28"/>
          <w:u w:val="none"/>
        </w:rPr>
        <w:t xml:space="preserve"> </w:t>
      </w:r>
      <w:r w:rsidR="001F5A24">
        <w:rPr>
          <w:rStyle w:val="Kpr"/>
          <w:rFonts w:ascii="Comic Sans MS" w:hAnsi="Comic Sans MS"/>
          <w:color w:val="000000"/>
          <w:sz w:val="28"/>
          <w:szCs w:val="28"/>
          <w:u w:val="none"/>
        </w:rPr>
        <w:t xml:space="preserve">   </w:t>
      </w:r>
      <w:r w:rsidR="00A63810" w:rsidRPr="002C74F4">
        <w:rPr>
          <w:rStyle w:val="Kpr"/>
          <w:rFonts w:ascii="Times New Roman" w:hAnsi="Times New Roman"/>
          <w:color w:val="000000"/>
          <w:sz w:val="24"/>
          <w:szCs w:val="24"/>
          <w:u w:val="none"/>
        </w:rPr>
        <w:t>Başvurular e</w:t>
      </w:r>
      <w:r w:rsidR="00C95717" w:rsidRPr="002C74F4">
        <w:rPr>
          <w:rStyle w:val="Kpr"/>
          <w:rFonts w:ascii="Times New Roman" w:hAnsi="Times New Roman"/>
          <w:color w:val="000000"/>
          <w:sz w:val="24"/>
          <w:szCs w:val="24"/>
          <w:u w:val="none"/>
        </w:rPr>
        <w:t xml:space="preserve">n geç </w:t>
      </w:r>
      <w:r w:rsidR="00700662" w:rsidRPr="002C74F4">
        <w:rPr>
          <w:rFonts w:ascii="Times New Roman" w:hAnsi="Times New Roman" w:cs="Times New Roman"/>
          <w:color w:val="000000"/>
          <w:sz w:val="24"/>
          <w:szCs w:val="24"/>
        </w:rPr>
        <w:t>25</w:t>
      </w:r>
      <w:r w:rsidR="00C95717" w:rsidRPr="002C74F4">
        <w:rPr>
          <w:rFonts w:ascii="Times New Roman" w:hAnsi="Times New Roman" w:cs="Times New Roman"/>
          <w:color w:val="000000"/>
          <w:sz w:val="24"/>
          <w:szCs w:val="24"/>
        </w:rPr>
        <w:t xml:space="preserve"> Ocak 2013 </w:t>
      </w:r>
      <w:r w:rsidR="00C95717" w:rsidRPr="002C74F4">
        <w:rPr>
          <w:rStyle w:val="Kpr"/>
          <w:rFonts w:ascii="Times New Roman" w:hAnsi="Times New Roman"/>
          <w:color w:val="000000"/>
          <w:sz w:val="24"/>
          <w:szCs w:val="24"/>
          <w:u w:val="none"/>
        </w:rPr>
        <w:t>tarihine</w:t>
      </w:r>
      <w:r w:rsidR="00A63810" w:rsidRPr="002C74F4">
        <w:rPr>
          <w:rStyle w:val="Kpr"/>
          <w:rFonts w:ascii="Times New Roman" w:hAnsi="Times New Roman"/>
          <w:color w:val="000000"/>
          <w:sz w:val="24"/>
          <w:szCs w:val="24"/>
          <w:u w:val="none"/>
        </w:rPr>
        <w:t xml:space="preserve"> kadar Ek–1 eksiksiz doldurarak </w:t>
      </w:r>
      <w:r w:rsidR="00C95717" w:rsidRPr="002C74F4">
        <w:rPr>
          <w:rStyle w:val="Kpr"/>
          <w:rFonts w:ascii="Times New Roman" w:hAnsi="Times New Roman"/>
          <w:color w:val="000000"/>
          <w:sz w:val="24"/>
          <w:szCs w:val="24"/>
          <w:u w:val="none"/>
        </w:rPr>
        <w:t xml:space="preserve">Federasyonumuzun 0312 310 13 65 no’lu faksına yapılmalıdır. Başvurularınızı kulübünüz adına antetli kağıtla yapacaksanız lütfen başvuru formundaki bilgilere kendi başvuru formunuzda mutlaka yer veriniz. </w:t>
      </w:r>
      <w:r w:rsidR="00C95717" w:rsidRPr="002C74F4">
        <w:rPr>
          <w:rStyle w:val="Kpr"/>
          <w:rFonts w:ascii="Times New Roman" w:hAnsi="Times New Roman"/>
          <w:color w:val="000000"/>
          <w:sz w:val="24"/>
          <w:szCs w:val="24"/>
          <w:u w:val="none"/>
        </w:rPr>
        <w:tab/>
      </w:r>
      <w:r w:rsidR="00C95717" w:rsidRPr="002C74F4">
        <w:rPr>
          <w:rStyle w:val="Kpr"/>
          <w:rFonts w:ascii="Times New Roman" w:hAnsi="Times New Roman"/>
          <w:color w:val="000000"/>
          <w:sz w:val="24"/>
          <w:szCs w:val="24"/>
          <w:u w:val="none"/>
        </w:rPr>
        <w:tab/>
      </w:r>
      <w:r w:rsidR="002C74F4" w:rsidRPr="002C74F4">
        <w:rPr>
          <w:rStyle w:val="Kpr"/>
          <w:rFonts w:ascii="Times New Roman" w:hAnsi="Times New Roman"/>
          <w:color w:val="000000"/>
          <w:sz w:val="24"/>
          <w:szCs w:val="24"/>
          <w:u w:val="none"/>
        </w:rPr>
        <w:t xml:space="preserve"> </w:t>
      </w:r>
    </w:p>
    <w:p w:rsidR="00C95717" w:rsidRPr="002C74F4" w:rsidRDefault="00C95717" w:rsidP="00C95717">
      <w:pPr>
        <w:ind w:left="360" w:hanging="360"/>
        <w:jc w:val="both"/>
        <w:rPr>
          <w:rFonts w:ascii="Times New Roman" w:hAnsi="Times New Roman" w:cs="Times New Roman"/>
          <w:color w:val="000000"/>
          <w:sz w:val="28"/>
          <w:szCs w:val="28"/>
        </w:rPr>
      </w:pPr>
      <w:r w:rsidRPr="002C74F4">
        <w:rPr>
          <w:rStyle w:val="Kpr"/>
          <w:rFonts w:ascii="Times New Roman" w:hAnsi="Times New Roman"/>
          <w:color w:val="000000"/>
          <w:sz w:val="28"/>
          <w:szCs w:val="28"/>
          <w:u w:val="none"/>
        </w:rPr>
        <w:tab/>
      </w:r>
      <w:r w:rsidRPr="002C74F4">
        <w:rPr>
          <w:rStyle w:val="Kpr"/>
          <w:rFonts w:ascii="Times New Roman" w:hAnsi="Times New Roman"/>
          <w:color w:val="000000"/>
          <w:sz w:val="28"/>
          <w:szCs w:val="28"/>
          <w:u w:val="none"/>
        </w:rPr>
        <w:tab/>
      </w:r>
      <w:r w:rsidRPr="002C74F4">
        <w:rPr>
          <w:rStyle w:val="Kpr"/>
          <w:rFonts w:ascii="Times New Roman" w:hAnsi="Times New Roman"/>
          <w:color w:val="000000"/>
          <w:sz w:val="28"/>
          <w:szCs w:val="28"/>
          <w:u w:val="none"/>
        </w:rPr>
        <w:tab/>
      </w:r>
      <w:r w:rsidR="005D326B" w:rsidRPr="002C74F4">
        <w:rPr>
          <w:rFonts w:ascii="Times New Roman" w:hAnsi="Times New Roman" w:cs="Times New Roman"/>
          <w:color w:val="000000"/>
          <w:sz w:val="28"/>
          <w:szCs w:val="28"/>
        </w:rPr>
        <w:fldChar w:fldCharType="end"/>
      </w:r>
    </w:p>
    <w:p w:rsidR="00C95717" w:rsidRPr="008B320B" w:rsidRDefault="00C95717" w:rsidP="00A35AFE">
      <w:pPr>
        <w:rPr>
          <w:b/>
          <w:sz w:val="32"/>
          <w:szCs w:val="32"/>
        </w:rPr>
      </w:pPr>
      <w:r w:rsidRPr="008B320B">
        <w:rPr>
          <w:b/>
          <w:sz w:val="32"/>
          <w:szCs w:val="32"/>
        </w:rPr>
        <w:t>1</w:t>
      </w:r>
      <w:r w:rsidR="001F792C">
        <w:rPr>
          <w:b/>
          <w:sz w:val="32"/>
          <w:szCs w:val="32"/>
        </w:rPr>
        <w:t>1</w:t>
      </w:r>
      <w:r w:rsidRPr="008B320B">
        <w:rPr>
          <w:b/>
          <w:sz w:val="32"/>
          <w:szCs w:val="32"/>
        </w:rPr>
        <w:t>. 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Açıklama</w:t>
            </w:r>
          </w:p>
        </w:tc>
        <w:tc>
          <w:tcPr>
            <w:tcW w:w="3071"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Tarih</w:t>
            </w:r>
          </w:p>
        </w:tc>
        <w:tc>
          <w:tcPr>
            <w:tcW w:w="3071"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Saat</w:t>
            </w:r>
          </w:p>
        </w:tc>
      </w:tr>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Teknik Toplantı</w:t>
            </w:r>
            <w:r w:rsidR="002066C9" w:rsidRPr="00A35AFE">
              <w:rPr>
                <w:rFonts w:ascii="Times New Roman" w:hAnsi="Times New Roman" w:cs="Times New Roman"/>
                <w:b/>
                <w:sz w:val="28"/>
                <w:szCs w:val="28"/>
              </w:rPr>
              <w:t xml:space="preserve"> ve yoklama</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31 Ocak 2013</w:t>
            </w:r>
          </w:p>
        </w:tc>
        <w:tc>
          <w:tcPr>
            <w:tcW w:w="3071" w:type="dxa"/>
          </w:tcPr>
          <w:p w:rsidR="00C95717" w:rsidRPr="002C74F4" w:rsidRDefault="002066C9" w:rsidP="002066C9">
            <w:pPr>
              <w:rPr>
                <w:rFonts w:ascii="Times New Roman" w:hAnsi="Times New Roman" w:cs="Times New Roman"/>
                <w:sz w:val="28"/>
                <w:szCs w:val="28"/>
              </w:rPr>
            </w:pPr>
            <w:r>
              <w:rPr>
                <w:rFonts w:ascii="Times New Roman" w:hAnsi="Times New Roman" w:cs="Times New Roman"/>
                <w:sz w:val="28"/>
                <w:szCs w:val="28"/>
              </w:rPr>
              <w:t>8</w:t>
            </w:r>
            <w:r w:rsidR="00C95717" w:rsidRPr="002C74F4">
              <w:rPr>
                <w:rFonts w:ascii="Times New Roman" w:hAnsi="Times New Roman" w:cs="Times New Roman"/>
                <w:sz w:val="28"/>
                <w:szCs w:val="28"/>
              </w:rPr>
              <w:t>:</w:t>
            </w:r>
            <w:r>
              <w:rPr>
                <w:rFonts w:ascii="Times New Roman" w:hAnsi="Times New Roman" w:cs="Times New Roman"/>
                <w:sz w:val="28"/>
                <w:szCs w:val="28"/>
              </w:rPr>
              <w:t>3</w:t>
            </w:r>
            <w:r w:rsidR="00C95717" w:rsidRPr="002C74F4">
              <w:rPr>
                <w:rFonts w:ascii="Times New Roman" w:hAnsi="Times New Roman" w:cs="Times New Roman"/>
                <w:sz w:val="28"/>
                <w:szCs w:val="28"/>
              </w:rPr>
              <w:t>0</w:t>
            </w:r>
          </w:p>
        </w:tc>
      </w:tr>
      <w:tr w:rsidR="002066C9" w:rsidRPr="008B320B" w:rsidTr="004C3510">
        <w:tc>
          <w:tcPr>
            <w:tcW w:w="3070" w:type="dxa"/>
          </w:tcPr>
          <w:p w:rsidR="002066C9" w:rsidRPr="00A35AFE" w:rsidRDefault="002066C9" w:rsidP="004C3510">
            <w:pPr>
              <w:rPr>
                <w:rFonts w:ascii="Times New Roman" w:hAnsi="Times New Roman" w:cs="Times New Roman"/>
                <w:b/>
                <w:sz w:val="28"/>
                <w:szCs w:val="28"/>
              </w:rPr>
            </w:pPr>
            <w:r w:rsidRPr="00A35AFE">
              <w:rPr>
                <w:rFonts w:ascii="Times New Roman" w:hAnsi="Times New Roman" w:cs="Times New Roman"/>
                <w:b/>
                <w:sz w:val="28"/>
                <w:szCs w:val="28"/>
              </w:rPr>
              <w:t>Listelerin ilanı</w:t>
            </w:r>
          </w:p>
        </w:tc>
        <w:tc>
          <w:tcPr>
            <w:tcW w:w="3071" w:type="dxa"/>
          </w:tcPr>
          <w:p w:rsidR="002066C9" w:rsidRPr="002C74F4" w:rsidRDefault="002066C9" w:rsidP="004C3510">
            <w:pPr>
              <w:rPr>
                <w:rFonts w:ascii="Times New Roman" w:hAnsi="Times New Roman" w:cs="Times New Roman"/>
                <w:sz w:val="28"/>
                <w:szCs w:val="28"/>
              </w:rPr>
            </w:pPr>
            <w:r w:rsidRPr="002C74F4">
              <w:rPr>
                <w:rFonts w:ascii="Times New Roman" w:hAnsi="Times New Roman" w:cs="Times New Roman"/>
                <w:sz w:val="28"/>
                <w:szCs w:val="28"/>
              </w:rPr>
              <w:t>31 Ocak 2013</w:t>
            </w:r>
          </w:p>
        </w:tc>
        <w:tc>
          <w:tcPr>
            <w:tcW w:w="3071" w:type="dxa"/>
          </w:tcPr>
          <w:p w:rsidR="002066C9" w:rsidRPr="002C74F4" w:rsidRDefault="002066C9" w:rsidP="004C3510">
            <w:pPr>
              <w:rPr>
                <w:rFonts w:ascii="Times New Roman" w:hAnsi="Times New Roman" w:cs="Times New Roman"/>
                <w:sz w:val="28"/>
                <w:szCs w:val="28"/>
              </w:rPr>
            </w:pPr>
            <w:r>
              <w:rPr>
                <w:rFonts w:ascii="Times New Roman" w:hAnsi="Times New Roman" w:cs="Times New Roman"/>
                <w:sz w:val="28"/>
                <w:szCs w:val="28"/>
              </w:rPr>
              <w:t>10:00</w:t>
            </w:r>
          </w:p>
        </w:tc>
      </w:tr>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1. Tur</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31 Ocak 2013</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11:00</w:t>
            </w:r>
          </w:p>
        </w:tc>
      </w:tr>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2. Tur</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31 Ocak 2013</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16:00</w:t>
            </w:r>
          </w:p>
        </w:tc>
      </w:tr>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3. Tur</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 Şubat 2013</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10:00</w:t>
            </w:r>
          </w:p>
        </w:tc>
      </w:tr>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4.Tur</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 Şubat 2013</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16:00</w:t>
            </w:r>
          </w:p>
        </w:tc>
      </w:tr>
      <w:tr w:rsidR="00C95717" w:rsidRPr="008B320B" w:rsidTr="004C3510">
        <w:tc>
          <w:tcPr>
            <w:tcW w:w="3070" w:type="dxa"/>
          </w:tcPr>
          <w:p w:rsidR="00C95717" w:rsidRPr="00A35AFE" w:rsidRDefault="00C95717" w:rsidP="004C3510">
            <w:pPr>
              <w:rPr>
                <w:rFonts w:ascii="Times New Roman" w:hAnsi="Times New Roman" w:cs="Times New Roman"/>
                <w:b/>
                <w:sz w:val="28"/>
                <w:szCs w:val="28"/>
              </w:rPr>
            </w:pPr>
            <w:r w:rsidRPr="00A35AFE">
              <w:rPr>
                <w:rFonts w:ascii="Times New Roman" w:hAnsi="Times New Roman" w:cs="Times New Roman"/>
                <w:b/>
                <w:sz w:val="28"/>
                <w:szCs w:val="28"/>
              </w:rPr>
              <w:t>5.Tur</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2 Şubat 2013</w:t>
            </w:r>
          </w:p>
        </w:tc>
        <w:tc>
          <w:tcPr>
            <w:tcW w:w="3071" w:type="dxa"/>
          </w:tcPr>
          <w:p w:rsidR="00C95717" w:rsidRPr="002C74F4" w:rsidRDefault="00C95717" w:rsidP="004C3510">
            <w:pPr>
              <w:rPr>
                <w:rFonts w:ascii="Times New Roman" w:hAnsi="Times New Roman" w:cs="Times New Roman"/>
                <w:sz w:val="28"/>
                <w:szCs w:val="28"/>
              </w:rPr>
            </w:pPr>
            <w:r w:rsidRPr="002C74F4">
              <w:rPr>
                <w:rFonts w:ascii="Times New Roman" w:hAnsi="Times New Roman" w:cs="Times New Roman"/>
                <w:sz w:val="28"/>
                <w:szCs w:val="28"/>
              </w:rPr>
              <w:t>10:00</w:t>
            </w:r>
          </w:p>
        </w:tc>
      </w:tr>
      <w:tr w:rsidR="00C95717" w:rsidRPr="008B320B" w:rsidTr="004C3510">
        <w:tc>
          <w:tcPr>
            <w:tcW w:w="3070" w:type="dxa"/>
          </w:tcPr>
          <w:p w:rsidR="00C95717" w:rsidRPr="00A35AFE" w:rsidRDefault="00C95717" w:rsidP="004C3510">
            <w:pPr>
              <w:rPr>
                <w:rFonts w:ascii="Times New Roman" w:hAnsi="Times New Roman" w:cs="Times New Roman"/>
                <w:b/>
                <w:sz w:val="32"/>
                <w:szCs w:val="32"/>
              </w:rPr>
            </w:pPr>
            <w:r w:rsidRPr="00A35AFE">
              <w:rPr>
                <w:rFonts w:ascii="Times New Roman" w:hAnsi="Times New Roman" w:cs="Times New Roman"/>
                <w:b/>
                <w:sz w:val="32"/>
                <w:szCs w:val="32"/>
              </w:rPr>
              <w:t>6. Tur</w:t>
            </w:r>
          </w:p>
        </w:tc>
        <w:tc>
          <w:tcPr>
            <w:tcW w:w="3071" w:type="dxa"/>
          </w:tcPr>
          <w:p w:rsidR="00C95717" w:rsidRPr="008B320B" w:rsidRDefault="00C95717" w:rsidP="004C3510">
            <w:pPr>
              <w:rPr>
                <w:sz w:val="32"/>
                <w:szCs w:val="32"/>
              </w:rPr>
            </w:pPr>
            <w:r w:rsidRPr="008B320B">
              <w:rPr>
                <w:sz w:val="32"/>
                <w:szCs w:val="32"/>
              </w:rPr>
              <w:t>2 Şubat 2013</w:t>
            </w:r>
          </w:p>
        </w:tc>
        <w:tc>
          <w:tcPr>
            <w:tcW w:w="3071" w:type="dxa"/>
          </w:tcPr>
          <w:p w:rsidR="00C95717" w:rsidRPr="008B320B" w:rsidRDefault="00C95717" w:rsidP="004C3510">
            <w:pPr>
              <w:rPr>
                <w:sz w:val="32"/>
                <w:szCs w:val="32"/>
              </w:rPr>
            </w:pPr>
            <w:r w:rsidRPr="008B320B">
              <w:rPr>
                <w:sz w:val="32"/>
                <w:szCs w:val="32"/>
              </w:rPr>
              <w:t>16:00</w:t>
            </w:r>
          </w:p>
        </w:tc>
      </w:tr>
      <w:tr w:rsidR="00C95717" w:rsidRPr="008B320B" w:rsidTr="004C3510">
        <w:tc>
          <w:tcPr>
            <w:tcW w:w="3070" w:type="dxa"/>
          </w:tcPr>
          <w:p w:rsidR="00C95717" w:rsidRPr="00A35AFE" w:rsidRDefault="00C95717" w:rsidP="004C3510">
            <w:pPr>
              <w:rPr>
                <w:rFonts w:ascii="Times New Roman" w:hAnsi="Times New Roman" w:cs="Times New Roman"/>
                <w:b/>
                <w:sz w:val="32"/>
                <w:szCs w:val="32"/>
              </w:rPr>
            </w:pPr>
            <w:r w:rsidRPr="00A35AFE">
              <w:rPr>
                <w:rFonts w:ascii="Times New Roman" w:hAnsi="Times New Roman" w:cs="Times New Roman"/>
                <w:b/>
                <w:sz w:val="32"/>
                <w:szCs w:val="32"/>
              </w:rPr>
              <w:t>7.Tur</w:t>
            </w:r>
          </w:p>
        </w:tc>
        <w:tc>
          <w:tcPr>
            <w:tcW w:w="3071" w:type="dxa"/>
          </w:tcPr>
          <w:p w:rsidR="00C95717" w:rsidRPr="008B320B" w:rsidRDefault="00C95717" w:rsidP="004C3510">
            <w:pPr>
              <w:rPr>
                <w:sz w:val="32"/>
                <w:szCs w:val="32"/>
              </w:rPr>
            </w:pPr>
            <w:r w:rsidRPr="008B320B">
              <w:rPr>
                <w:sz w:val="32"/>
                <w:szCs w:val="32"/>
              </w:rPr>
              <w:t>3 Şubat 2013</w:t>
            </w:r>
          </w:p>
        </w:tc>
        <w:tc>
          <w:tcPr>
            <w:tcW w:w="3071" w:type="dxa"/>
          </w:tcPr>
          <w:p w:rsidR="00C95717" w:rsidRPr="008B320B" w:rsidRDefault="00C95717" w:rsidP="004C3510">
            <w:pPr>
              <w:rPr>
                <w:sz w:val="32"/>
                <w:szCs w:val="32"/>
              </w:rPr>
            </w:pPr>
            <w:r>
              <w:rPr>
                <w:sz w:val="32"/>
                <w:szCs w:val="32"/>
              </w:rPr>
              <w:t>09</w:t>
            </w:r>
            <w:r w:rsidRPr="008B320B">
              <w:rPr>
                <w:sz w:val="32"/>
                <w:szCs w:val="32"/>
              </w:rPr>
              <w:t>:00</w:t>
            </w:r>
          </w:p>
        </w:tc>
      </w:tr>
      <w:tr w:rsidR="00C95717" w:rsidRPr="008B320B" w:rsidTr="004C3510">
        <w:tc>
          <w:tcPr>
            <w:tcW w:w="3070" w:type="dxa"/>
          </w:tcPr>
          <w:p w:rsidR="00C95717" w:rsidRPr="00A35AFE" w:rsidRDefault="00C95717" w:rsidP="004C3510">
            <w:pPr>
              <w:rPr>
                <w:rFonts w:ascii="Times New Roman" w:hAnsi="Times New Roman" w:cs="Times New Roman"/>
                <w:b/>
                <w:sz w:val="32"/>
                <w:szCs w:val="32"/>
              </w:rPr>
            </w:pPr>
            <w:r w:rsidRPr="00A35AFE">
              <w:rPr>
                <w:rFonts w:ascii="Times New Roman" w:hAnsi="Times New Roman" w:cs="Times New Roman"/>
                <w:b/>
                <w:sz w:val="32"/>
                <w:szCs w:val="32"/>
              </w:rPr>
              <w:t>Ödül Töreni</w:t>
            </w:r>
          </w:p>
        </w:tc>
        <w:tc>
          <w:tcPr>
            <w:tcW w:w="3071" w:type="dxa"/>
          </w:tcPr>
          <w:p w:rsidR="00C95717" w:rsidRPr="008B320B" w:rsidRDefault="00C95717" w:rsidP="004C3510">
            <w:pPr>
              <w:rPr>
                <w:sz w:val="32"/>
                <w:szCs w:val="32"/>
              </w:rPr>
            </w:pPr>
            <w:r w:rsidRPr="008B320B">
              <w:rPr>
                <w:sz w:val="32"/>
                <w:szCs w:val="32"/>
              </w:rPr>
              <w:t>3 Şubat 2013</w:t>
            </w:r>
          </w:p>
        </w:tc>
        <w:tc>
          <w:tcPr>
            <w:tcW w:w="3071" w:type="dxa"/>
          </w:tcPr>
          <w:p w:rsidR="00C95717" w:rsidRPr="008B320B" w:rsidRDefault="00C95717" w:rsidP="004C3510">
            <w:pPr>
              <w:rPr>
                <w:sz w:val="32"/>
                <w:szCs w:val="32"/>
              </w:rPr>
            </w:pPr>
            <w:r w:rsidRPr="008B320B">
              <w:rPr>
                <w:sz w:val="32"/>
                <w:szCs w:val="32"/>
              </w:rPr>
              <w:t>1</w:t>
            </w:r>
            <w:r>
              <w:rPr>
                <w:sz w:val="32"/>
                <w:szCs w:val="32"/>
              </w:rPr>
              <w:t>4</w:t>
            </w:r>
            <w:r w:rsidRPr="008B320B">
              <w:rPr>
                <w:sz w:val="32"/>
                <w:szCs w:val="32"/>
              </w:rPr>
              <w:t>:30</w:t>
            </w:r>
          </w:p>
        </w:tc>
      </w:tr>
    </w:tbl>
    <w:p w:rsidR="00C95717" w:rsidRPr="008B320B" w:rsidRDefault="00C95717" w:rsidP="00C95717">
      <w:pPr>
        <w:rPr>
          <w:sz w:val="32"/>
          <w:szCs w:val="32"/>
        </w:rPr>
      </w:pPr>
    </w:p>
    <w:p w:rsidR="00562DCF" w:rsidRDefault="00562DCF" w:rsidP="00562DCF">
      <w:pPr>
        <w:ind w:left="360"/>
        <w:jc w:val="both"/>
        <w:rPr>
          <w:color w:val="000000"/>
        </w:rPr>
      </w:pPr>
    </w:p>
    <w:p w:rsidR="00562DCF" w:rsidRDefault="00562DCF" w:rsidP="00562DCF">
      <w:pPr>
        <w:ind w:left="360"/>
        <w:jc w:val="both"/>
        <w:rPr>
          <w:color w:val="000000"/>
        </w:rPr>
      </w:pPr>
    </w:p>
    <w:p w:rsidR="00562DCF" w:rsidRDefault="00562DCF" w:rsidP="00562DCF">
      <w:pPr>
        <w:ind w:left="360"/>
        <w:jc w:val="both"/>
        <w:rPr>
          <w:color w:val="000000"/>
        </w:rPr>
      </w:pPr>
    </w:p>
    <w:p w:rsidR="00562DCF" w:rsidRDefault="00562DCF" w:rsidP="00562DCF">
      <w:pPr>
        <w:ind w:left="360"/>
        <w:jc w:val="both"/>
        <w:rPr>
          <w:color w:val="000000"/>
        </w:rPr>
      </w:pPr>
    </w:p>
    <w:p w:rsidR="00653903" w:rsidRDefault="00653903" w:rsidP="00562DCF">
      <w:pPr>
        <w:ind w:left="360"/>
        <w:jc w:val="both"/>
        <w:rPr>
          <w:color w:val="000000"/>
        </w:rPr>
      </w:pPr>
    </w:p>
    <w:p w:rsidR="009233FD" w:rsidRDefault="009233FD" w:rsidP="00562DCF">
      <w:pPr>
        <w:ind w:left="360"/>
        <w:jc w:val="both"/>
        <w:rPr>
          <w:color w:val="000000"/>
        </w:rPr>
      </w:pPr>
    </w:p>
    <w:p w:rsidR="00653903" w:rsidRDefault="00653903" w:rsidP="00562DCF">
      <w:pPr>
        <w:ind w:left="360"/>
        <w:jc w:val="both"/>
        <w:rPr>
          <w:color w:val="000000"/>
        </w:rPr>
      </w:pPr>
    </w:p>
    <w:p w:rsidR="00653903" w:rsidRDefault="00653903" w:rsidP="00562DCF">
      <w:pPr>
        <w:ind w:left="360"/>
        <w:jc w:val="both"/>
        <w:rPr>
          <w:color w:val="000000"/>
        </w:rPr>
      </w:pPr>
    </w:p>
    <w:p w:rsidR="00577964" w:rsidRDefault="00577964" w:rsidP="00562DCF">
      <w:pPr>
        <w:ind w:left="360"/>
        <w:jc w:val="both"/>
        <w:rPr>
          <w:color w:val="000000"/>
        </w:rPr>
      </w:pPr>
    </w:p>
    <w:p w:rsidR="00577964" w:rsidRDefault="00577964" w:rsidP="00562DCF">
      <w:pPr>
        <w:ind w:left="360"/>
        <w:jc w:val="both"/>
        <w:rPr>
          <w:color w:val="000000"/>
        </w:rPr>
      </w:pPr>
    </w:p>
    <w:p w:rsidR="00577964" w:rsidRDefault="00577964" w:rsidP="00562DCF">
      <w:pPr>
        <w:ind w:left="360"/>
        <w:jc w:val="both"/>
        <w:rPr>
          <w:color w:val="000000"/>
        </w:rPr>
      </w:pPr>
    </w:p>
    <w:p w:rsidR="00577964" w:rsidRDefault="00577964" w:rsidP="00562DCF">
      <w:pPr>
        <w:ind w:left="360"/>
        <w:jc w:val="both"/>
        <w:rPr>
          <w:color w:val="000000"/>
        </w:rPr>
      </w:pPr>
    </w:p>
    <w:p w:rsidR="00577964" w:rsidRDefault="00577964" w:rsidP="00562DCF">
      <w:pPr>
        <w:ind w:left="360"/>
        <w:jc w:val="both"/>
        <w:rPr>
          <w:color w:val="000000"/>
        </w:rPr>
      </w:pPr>
    </w:p>
    <w:p w:rsidR="00577964" w:rsidRDefault="00577964" w:rsidP="00562DCF">
      <w:pPr>
        <w:ind w:left="360"/>
        <w:jc w:val="both"/>
        <w:rPr>
          <w:color w:val="000000"/>
        </w:rPr>
      </w:pPr>
    </w:p>
    <w:p w:rsidR="00562DCF" w:rsidRPr="00562DCF" w:rsidRDefault="00562DCF" w:rsidP="00562DCF">
      <w:pPr>
        <w:ind w:left="360"/>
        <w:jc w:val="both"/>
        <w:rPr>
          <w:b/>
          <w:color w:val="000000"/>
          <w:sz w:val="28"/>
          <w:szCs w:val="28"/>
        </w:rPr>
      </w:pPr>
      <w:r w:rsidRPr="00562DCF">
        <w:rPr>
          <w:b/>
          <w:color w:val="000000"/>
          <w:sz w:val="28"/>
          <w:szCs w:val="28"/>
        </w:rPr>
        <w:t>LÜTFEN AŞAĞIDAKİ BİLGİLERİN TAMAMINI DOLDURUNUZ.</w:t>
      </w:r>
    </w:p>
    <w:p w:rsidR="00562DCF" w:rsidRPr="00A35AFE" w:rsidRDefault="00562DCF" w:rsidP="00562DCF">
      <w:pPr>
        <w:ind w:left="360"/>
        <w:jc w:val="both"/>
        <w:rPr>
          <w:b/>
          <w:color w:val="000000"/>
          <w:sz w:val="28"/>
          <w:szCs w:val="28"/>
        </w:rPr>
      </w:pPr>
      <w:r w:rsidRPr="00A35AFE">
        <w:rPr>
          <w:b/>
          <w:color w:val="000000"/>
          <w:sz w:val="28"/>
          <w:szCs w:val="28"/>
        </w:rPr>
        <w:t>Ek–1</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2441"/>
        <w:gridCol w:w="1987"/>
        <w:gridCol w:w="1975"/>
        <w:gridCol w:w="1068"/>
        <w:gridCol w:w="1071"/>
      </w:tblGrid>
      <w:tr w:rsidR="00562DCF" w:rsidRPr="00562DCF" w:rsidTr="004C3510">
        <w:tc>
          <w:tcPr>
            <w:tcW w:w="9540" w:type="dxa"/>
            <w:gridSpan w:val="6"/>
          </w:tcPr>
          <w:p w:rsidR="00562DCF" w:rsidRPr="00A35AFE" w:rsidRDefault="00562DCF" w:rsidP="004C3510">
            <w:pPr>
              <w:ind w:left="360"/>
              <w:jc w:val="center"/>
              <w:rPr>
                <w:b/>
                <w:color w:val="000000"/>
                <w:sz w:val="28"/>
                <w:szCs w:val="28"/>
              </w:rPr>
            </w:pPr>
            <w:r w:rsidRPr="00A35AFE">
              <w:rPr>
                <w:b/>
                <w:color w:val="000000"/>
                <w:sz w:val="28"/>
                <w:szCs w:val="28"/>
              </w:rPr>
              <w:t>TÜRKİYE 2013 GÖRME ENGELLİLER SATRANÇ ŞAMPİYONASI</w:t>
            </w:r>
          </w:p>
          <w:p w:rsidR="00562DCF" w:rsidRPr="00562DCF" w:rsidRDefault="00562DCF" w:rsidP="004C3510">
            <w:pPr>
              <w:jc w:val="center"/>
              <w:rPr>
                <w:color w:val="000000"/>
                <w:sz w:val="28"/>
                <w:szCs w:val="28"/>
              </w:rPr>
            </w:pPr>
            <w:r w:rsidRPr="00A35AFE">
              <w:rPr>
                <w:b/>
                <w:color w:val="000000"/>
                <w:sz w:val="28"/>
                <w:szCs w:val="28"/>
              </w:rPr>
              <w:t>BAŞVURU FORMU</w:t>
            </w:r>
          </w:p>
        </w:tc>
      </w:tr>
      <w:tr w:rsidR="00562DCF" w:rsidRPr="00562DCF" w:rsidTr="00562DCF">
        <w:tc>
          <w:tcPr>
            <w:tcW w:w="5430" w:type="dxa"/>
            <w:gridSpan w:val="3"/>
          </w:tcPr>
          <w:p w:rsidR="00562DCF" w:rsidRPr="00562DCF" w:rsidRDefault="00562DCF" w:rsidP="00562DCF">
            <w:pPr>
              <w:ind w:left="360"/>
              <w:rPr>
                <w:color w:val="000000"/>
                <w:sz w:val="28"/>
                <w:szCs w:val="28"/>
              </w:rPr>
            </w:pPr>
            <w:r w:rsidRPr="00562DCF">
              <w:rPr>
                <w:color w:val="000000"/>
                <w:sz w:val="28"/>
                <w:szCs w:val="28"/>
              </w:rPr>
              <w:t xml:space="preserve">KULÜP: </w:t>
            </w:r>
          </w:p>
        </w:tc>
        <w:tc>
          <w:tcPr>
            <w:tcW w:w="4110" w:type="dxa"/>
            <w:gridSpan w:val="3"/>
          </w:tcPr>
          <w:p w:rsidR="00562DCF" w:rsidRPr="00562DCF" w:rsidRDefault="00562DCF" w:rsidP="00562DCF">
            <w:pPr>
              <w:ind w:left="0"/>
              <w:rPr>
                <w:color w:val="000000"/>
                <w:sz w:val="28"/>
                <w:szCs w:val="28"/>
              </w:rPr>
            </w:pPr>
            <w:r w:rsidRPr="00562DCF">
              <w:rPr>
                <w:color w:val="000000"/>
                <w:sz w:val="28"/>
                <w:szCs w:val="28"/>
              </w:rPr>
              <w:t>İL:</w:t>
            </w:r>
          </w:p>
        </w:tc>
      </w:tr>
      <w:tr w:rsidR="00562DCF" w:rsidRPr="00562DCF" w:rsidTr="00562DCF">
        <w:tc>
          <w:tcPr>
            <w:tcW w:w="998" w:type="dxa"/>
          </w:tcPr>
          <w:p w:rsidR="00562DCF" w:rsidRPr="00562DCF" w:rsidRDefault="00562DCF" w:rsidP="004C3510">
            <w:pPr>
              <w:jc w:val="center"/>
              <w:rPr>
                <w:color w:val="000000"/>
                <w:sz w:val="28"/>
                <w:szCs w:val="28"/>
              </w:rPr>
            </w:pPr>
            <w:r w:rsidRPr="00562DCF">
              <w:rPr>
                <w:color w:val="000000"/>
                <w:sz w:val="28"/>
                <w:szCs w:val="28"/>
              </w:rPr>
              <w:t>Sıra No</w:t>
            </w:r>
          </w:p>
        </w:tc>
        <w:tc>
          <w:tcPr>
            <w:tcW w:w="2443" w:type="dxa"/>
          </w:tcPr>
          <w:p w:rsidR="00562DCF" w:rsidRPr="00562DCF" w:rsidRDefault="00562DCF" w:rsidP="004C3510">
            <w:pPr>
              <w:jc w:val="center"/>
              <w:rPr>
                <w:color w:val="000000"/>
                <w:sz w:val="28"/>
                <w:szCs w:val="28"/>
              </w:rPr>
            </w:pPr>
            <w:r w:rsidRPr="00562DCF">
              <w:rPr>
                <w:color w:val="000000"/>
                <w:sz w:val="28"/>
                <w:szCs w:val="28"/>
              </w:rPr>
              <w:t xml:space="preserve">Adı Soyadı </w:t>
            </w:r>
          </w:p>
        </w:tc>
        <w:tc>
          <w:tcPr>
            <w:tcW w:w="1984" w:type="dxa"/>
          </w:tcPr>
          <w:p w:rsidR="00562DCF" w:rsidRPr="00562DCF" w:rsidRDefault="00562DCF" w:rsidP="004C3510">
            <w:pPr>
              <w:jc w:val="center"/>
              <w:rPr>
                <w:color w:val="000000"/>
                <w:sz w:val="28"/>
                <w:szCs w:val="28"/>
              </w:rPr>
            </w:pPr>
            <w:r w:rsidRPr="00562DCF">
              <w:rPr>
                <w:color w:val="000000"/>
                <w:sz w:val="28"/>
                <w:szCs w:val="28"/>
              </w:rPr>
              <w:t>TC no</w:t>
            </w:r>
          </w:p>
        </w:tc>
        <w:tc>
          <w:tcPr>
            <w:tcW w:w="1976" w:type="dxa"/>
          </w:tcPr>
          <w:p w:rsidR="00562DCF" w:rsidRPr="00562DCF" w:rsidRDefault="00562DCF" w:rsidP="004C3510">
            <w:pPr>
              <w:jc w:val="center"/>
              <w:rPr>
                <w:color w:val="000000"/>
                <w:sz w:val="28"/>
                <w:szCs w:val="28"/>
              </w:rPr>
            </w:pPr>
            <w:r w:rsidRPr="00562DCF">
              <w:rPr>
                <w:color w:val="000000"/>
                <w:sz w:val="28"/>
                <w:szCs w:val="28"/>
              </w:rPr>
              <w:t>Doğum Tarihi</w:t>
            </w:r>
          </w:p>
          <w:p w:rsidR="00562DCF" w:rsidRPr="00562DCF" w:rsidRDefault="00562DCF" w:rsidP="004C3510">
            <w:pPr>
              <w:jc w:val="center"/>
              <w:rPr>
                <w:color w:val="000000"/>
                <w:sz w:val="28"/>
                <w:szCs w:val="28"/>
              </w:rPr>
            </w:pPr>
            <w:r w:rsidRPr="00562DCF">
              <w:rPr>
                <w:color w:val="000000"/>
                <w:sz w:val="28"/>
                <w:szCs w:val="28"/>
              </w:rPr>
              <w:t xml:space="preserve"> </w:t>
            </w:r>
            <w:r w:rsidR="009233FD" w:rsidRPr="00562DCF">
              <w:rPr>
                <w:color w:val="000000"/>
                <w:sz w:val="28"/>
                <w:szCs w:val="28"/>
              </w:rPr>
              <w:t>Gün</w:t>
            </w:r>
            <w:r w:rsidRPr="00562DCF">
              <w:rPr>
                <w:color w:val="000000"/>
                <w:sz w:val="28"/>
                <w:szCs w:val="28"/>
              </w:rPr>
              <w:t>-ay-yıl</w:t>
            </w:r>
          </w:p>
        </w:tc>
        <w:tc>
          <w:tcPr>
            <w:tcW w:w="1068" w:type="dxa"/>
          </w:tcPr>
          <w:p w:rsidR="00562DCF" w:rsidRPr="00562DCF" w:rsidRDefault="00562DCF" w:rsidP="004C3510">
            <w:pPr>
              <w:jc w:val="center"/>
              <w:rPr>
                <w:color w:val="000000"/>
                <w:sz w:val="28"/>
                <w:szCs w:val="28"/>
              </w:rPr>
            </w:pPr>
            <w:r w:rsidRPr="00562DCF">
              <w:rPr>
                <w:color w:val="000000"/>
                <w:sz w:val="28"/>
                <w:szCs w:val="28"/>
              </w:rPr>
              <w:t xml:space="preserve">ELO </w:t>
            </w:r>
          </w:p>
        </w:tc>
        <w:tc>
          <w:tcPr>
            <w:tcW w:w="1071" w:type="dxa"/>
          </w:tcPr>
          <w:p w:rsidR="00562DCF" w:rsidRPr="00562DCF" w:rsidRDefault="00562DCF" w:rsidP="004C3510">
            <w:pPr>
              <w:jc w:val="center"/>
              <w:rPr>
                <w:color w:val="000000"/>
                <w:sz w:val="28"/>
                <w:szCs w:val="28"/>
              </w:rPr>
            </w:pPr>
            <w:r w:rsidRPr="00562DCF">
              <w:rPr>
                <w:color w:val="000000"/>
                <w:sz w:val="28"/>
                <w:szCs w:val="28"/>
              </w:rPr>
              <w:t xml:space="preserve">UKD </w:t>
            </w: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r w:rsidR="00562DCF" w:rsidRPr="00562DCF" w:rsidTr="00562DCF">
        <w:tc>
          <w:tcPr>
            <w:tcW w:w="998" w:type="dxa"/>
          </w:tcPr>
          <w:p w:rsidR="00562DCF" w:rsidRPr="00562DCF" w:rsidRDefault="00562DCF" w:rsidP="004C3510">
            <w:pPr>
              <w:jc w:val="center"/>
              <w:rPr>
                <w:color w:val="000000"/>
                <w:sz w:val="28"/>
                <w:szCs w:val="28"/>
              </w:rPr>
            </w:pPr>
          </w:p>
        </w:tc>
        <w:tc>
          <w:tcPr>
            <w:tcW w:w="2443" w:type="dxa"/>
          </w:tcPr>
          <w:p w:rsidR="00562DCF" w:rsidRPr="00562DCF" w:rsidRDefault="00562DCF" w:rsidP="004C3510">
            <w:pPr>
              <w:jc w:val="center"/>
              <w:rPr>
                <w:color w:val="000000"/>
                <w:sz w:val="28"/>
                <w:szCs w:val="28"/>
              </w:rPr>
            </w:pPr>
          </w:p>
        </w:tc>
        <w:tc>
          <w:tcPr>
            <w:tcW w:w="1984" w:type="dxa"/>
          </w:tcPr>
          <w:p w:rsidR="00562DCF" w:rsidRPr="00562DCF" w:rsidRDefault="00562DCF" w:rsidP="004C3510">
            <w:pPr>
              <w:jc w:val="center"/>
              <w:rPr>
                <w:color w:val="000000"/>
                <w:sz w:val="28"/>
                <w:szCs w:val="28"/>
              </w:rPr>
            </w:pPr>
          </w:p>
        </w:tc>
        <w:tc>
          <w:tcPr>
            <w:tcW w:w="1976" w:type="dxa"/>
          </w:tcPr>
          <w:p w:rsidR="00562DCF" w:rsidRPr="00562DCF" w:rsidRDefault="00562DCF" w:rsidP="004C3510">
            <w:pPr>
              <w:jc w:val="center"/>
              <w:rPr>
                <w:color w:val="000000"/>
                <w:sz w:val="28"/>
                <w:szCs w:val="28"/>
              </w:rPr>
            </w:pPr>
          </w:p>
        </w:tc>
        <w:tc>
          <w:tcPr>
            <w:tcW w:w="1068" w:type="dxa"/>
          </w:tcPr>
          <w:p w:rsidR="00562DCF" w:rsidRPr="00562DCF" w:rsidRDefault="00562DCF" w:rsidP="004C3510">
            <w:pPr>
              <w:jc w:val="center"/>
              <w:rPr>
                <w:color w:val="000000"/>
                <w:sz w:val="28"/>
                <w:szCs w:val="28"/>
              </w:rPr>
            </w:pPr>
          </w:p>
        </w:tc>
        <w:tc>
          <w:tcPr>
            <w:tcW w:w="1071" w:type="dxa"/>
          </w:tcPr>
          <w:p w:rsidR="00562DCF" w:rsidRPr="00562DCF" w:rsidRDefault="00562DCF" w:rsidP="004C3510">
            <w:pPr>
              <w:jc w:val="center"/>
              <w:rPr>
                <w:color w:val="000000"/>
                <w:sz w:val="28"/>
                <w:szCs w:val="28"/>
              </w:rPr>
            </w:pPr>
          </w:p>
        </w:tc>
      </w:tr>
    </w:tbl>
    <w:p w:rsidR="00562DCF" w:rsidRDefault="00562DCF" w:rsidP="00562DCF">
      <w:pPr>
        <w:ind w:left="360"/>
        <w:jc w:val="center"/>
        <w:rPr>
          <w:color w:val="000000"/>
          <w:sz w:val="28"/>
          <w:szCs w:val="28"/>
        </w:rPr>
      </w:pPr>
    </w:p>
    <w:tbl>
      <w:tblPr>
        <w:tblStyle w:val="TabloKlavuzu"/>
        <w:tblW w:w="0" w:type="auto"/>
        <w:tblInd w:w="-34" w:type="dxa"/>
        <w:tblLayout w:type="fixed"/>
        <w:tblLook w:val="04A0"/>
      </w:tblPr>
      <w:tblGrid>
        <w:gridCol w:w="4395"/>
        <w:gridCol w:w="4927"/>
      </w:tblGrid>
      <w:tr w:rsidR="00562DCF" w:rsidTr="00562DCF">
        <w:tc>
          <w:tcPr>
            <w:tcW w:w="4395" w:type="dxa"/>
          </w:tcPr>
          <w:p w:rsidR="00562DCF" w:rsidRPr="00562DCF" w:rsidRDefault="00562DCF" w:rsidP="00562DCF">
            <w:pPr>
              <w:rPr>
                <w:b/>
                <w:color w:val="000000"/>
                <w:sz w:val="28"/>
                <w:szCs w:val="28"/>
              </w:rPr>
            </w:pPr>
            <w:r w:rsidRPr="00562DCF">
              <w:rPr>
                <w:b/>
                <w:color w:val="000000"/>
                <w:sz w:val="28"/>
                <w:szCs w:val="28"/>
              </w:rPr>
              <w:t>Kulüp İletişim Bilgileri:</w:t>
            </w:r>
          </w:p>
          <w:p w:rsidR="00562DCF" w:rsidRPr="00562DCF" w:rsidRDefault="00562DCF" w:rsidP="00562DCF">
            <w:pPr>
              <w:rPr>
                <w:b/>
                <w:color w:val="000000"/>
                <w:sz w:val="28"/>
                <w:szCs w:val="28"/>
              </w:rPr>
            </w:pPr>
            <w:r w:rsidRPr="00562DCF">
              <w:rPr>
                <w:b/>
                <w:color w:val="000000"/>
                <w:sz w:val="28"/>
                <w:szCs w:val="28"/>
              </w:rPr>
              <w:t xml:space="preserve">Telefon: </w:t>
            </w:r>
          </w:p>
          <w:p w:rsidR="00562DCF" w:rsidRPr="00562DCF" w:rsidRDefault="00562DCF" w:rsidP="00562DCF">
            <w:pPr>
              <w:rPr>
                <w:b/>
                <w:color w:val="000000"/>
                <w:sz w:val="28"/>
                <w:szCs w:val="28"/>
              </w:rPr>
            </w:pPr>
            <w:r w:rsidRPr="00562DCF">
              <w:rPr>
                <w:b/>
                <w:color w:val="000000"/>
                <w:sz w:val="28"/>
                <w:szCs w:val="28"/>
              </w:rPr>
              <w:t>Faks:</w:t>
            </w:r>
          </w:p>
          <w:p w:rsidR="00562DCF" w:rsidRPr="00562DCF" w:rsidRDefault="00562DCF" w:rsidP="00562DCF">
            <w:pPr>
              <w:rPr>
                <w:b/>
                <w:color w:val="000000"/>
                <w:sz w:val="28"/>
                <w:szCs w:val="28"/>
              </w:rPr>
            </w:pPr>
            <w:r w:rsidRPr="00562DCF">
              <w:rPr>
                <w:b/>
                <w:color w:val="000000"/>
                <w:sz w:val="28"/>
                <w:szCs w:val="28"/>
              </w:rPr>
              <w:t xml:space="preserve">Adres: </w:t>
            </w:r>
          </w:p>
          <w:p w:rsidR="00562DCF" w:rsidRPr="00562DCF" w:rsidRDefault="00562DCF" w:rsidP="00562DCF">
            <w:pPr>
              <w:tabs>
                <w:tab w:val="left" w:pos="6000"/>
              </w:tabs>
              <w:ind w:left="360"/>
              <w:jc w:val="both"/>
              <w:rPr>
                <w:b/>
                <w:color w:val="000000"/>
                <w:sz w:val="28"/>
                <w:szCs w:val="28"/>
              </w:rPr>
            </w:pPr>
          </w:p>
          <w:p w:rsidR="00562DCF" w:rsidRDefault="00562DCF" w:rsidP="00562DCF">
            <w:pPr>
              <w:ind w:left="0"/>
              <w:jc w:val="center"/>
              <w:rPr>
                <w:color w:val="000000"/>
                <w:sz w:val="28"/>
                <w:szCs w:val="28"/>
              </w:rPr>
            </w:pPr>
          </w:p>
        </w:tc>
        <w:tc>
          <w:tcPr>
            <w:tcW w:w="4927" w:type="dxa"/>
          </w:tcPr>
          <w:p w:rsidR="00562DCF" w:rsidRPr="00562DCF" w:rsidRDefault="00562DCF" w:rsidP="00562DCF">
            <w:pPr>
              <w:jc w:val="center"/>
              <w:rPr>
                <w:b/>
                <w:color w:val="000000"/>
                <w:sz w:val="28"/>
                <w:szCs w:val="28"/>
              </w:rPr>
            </w:pPr>
            <w:r w:rsidRPr="00562DCF">
              <w:rPr>
                <w:b/>
                <w:color w:val="000000"/>
                <w:sz w:val="28"/>
                <w:szCs w:val="28"/>
              </w:rPr>
              <w:t>Tarih:</w:t>
            </w:r>
          </w:p>
          <w:p w:rsidR="00562DCF" w:rsidRPr="00562DCF" w:rsidRDefault="00562DCF" w:rsidP="00562DCF">
            <w:pPr>
              <w:jc w:val="center"/>
              <w:rPr>
                <w:b/>
                <w:color w:val="000000"/>
                <w:sz w:val="28"/>
                <w:szCs w:val="28"/>
              </w:rPr>
            </w:pPr>
          </w:p>
          <w:p w:rsidR="00562DCF" w:rsidRPr="00562DCF" w:rsidRDefault="00562DCF" w:rsidP="00562DCF">
            <w:pPr>
              <w:jc w:val="center"/>
              <w:rPr>
                <w:b/>
                <w:color w:val="000000"/>
                <w:sz w:val="28"/>
                <w:szCs w:val="28"/>
              </w:rPr>
            </w:pPr>
            <w:r w:rsidRPr="00562DCF">
              <w:rPr>
                <w:b/>
                <w:color w:val="000000"/>
                <w:sz w:val="28"/>
                <w:szCs w:val="28"/>
              </w:rPr>
              <w:t>İmza</w:t>
            </w:r>
          </w:p>
          <w:p w:rsidR="00562DCF" w:rsidRPr="00562DCF" w:rsidRDefault="00562DCF" w:rsidP="00562DCF">
            <w:pPr>
              <w:ind w:left="6372" w:firstLine="708"/>
              <w:jc w:val="center"/>
              <w:rPr>
                <w:b/>
                <w:color w:val="000000"/>
                <w:sz w:val="28"/>
                <w:szCs w:val="28"/>
              </w:rPr>
            </w:pPr>
          </w:p>
          <w:p w:rsidR="00562DCF" w:rsidRPr="00562DCF" w:rsidRDefault="00562DCF" w:rsidP="00562DCF">
            <w:pPr>
              <w:ind w:left="6372" w:firstLine="708"/>
              <w:jc w:val="center"/>
              <w:rPr>
                <w:b/>
                <w:color w:val="000000"/>
                <w:sz w:val="28"/>
                <w:szCs w:val="28"/>
              </w:rPr>
            </w:pPr>
          </w:p>
          <w:p w:rsidR="00562DCF" w:rsidRDefault="00562DCF" w:rsidP="00562DCF">
            <w:pPr>
              <w:ind w:left="0"/>
              <w:jc w:val="center"/>
              <w:rPr>
                <w:color w:val="000000"/>
                <w:sz w:val="28"/>
                <w:szCs w:val="28"/>
              </w:rPr>
            </w:pPr>
            <w:r w:rsidRPr="00562DCF">
              <w:rPr>
                <w:b/>
                <w:color w:val="000000"/>
                <w:sz w:val="28"/>
                <w:szCs w:val="28"/>
              </w:rPr>
              <w:t>Kulüp Yöneticisinin adı ve Soyadı</w:t>
            </w:r>
          </w:p>
        </w:tc>
      </w:tr>
    </w:tbl>
    <w:p w:rsidR="00562DCF" w:rsidRDefault="00562DCF" w:rsidP="00562DCF">
      <w:pPr>
        <w:ind w:left="360"/>
        <w:jc w:val="center"/>
        <w:rPr>
          <w:color w:val="000000"/>
          <w:sz w:val="28"/>
          <w:szCs w:val="28"/>
        </w:rPr>
      </w:pPr>
    </w:p>
    <w:sectPr w:rsidR="00562DCF" w:rsidSect="00577964">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1C86"/>
    <w:multiLevelType w:val="hybridMultilevel"/>
    <w:tmpl w:val="A0127526"/>
    <w:lvl w:ilvl="0" w:tplc="962EF858">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043AC2"/>
    <w:multiLevelType w:val="hybridMultilevel"/>
    <w:tmpl w:val="0F908366"/>
    <w:lvl w:ilvl="0" w:tplc="6450F1B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9C40355"/>
    <w:multiLevelType w:val="hybridMultilevel"/>
    <w:tmpl w:val="17DEFFA2"/>
    <w:lvl w:ilvl="0" w:tplc="38B4D53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5A56539A"/>
    <w:multiLevelType w:val="hybridMultilevel"/>
    <w:tmpl w:val="A3A47DDA"/>
    <w:lvl w:ilvl="0" w:tplc="F2FA02C6">
      <w:start w:val="1"/>
      <w:numFmt w:val="decimal"/>
      <w:lvlText w:val="%1."/>
      <w:lvlJc w:val="left"/>
      <w:pPr>
        <w:tabs>
          <w:tab w:val="num" w:pos="720"/>
        </w:tabs>
        <w:ind w:left="720" w:hanging="360"/>
      </w:pPr>
      <w:rPr>
        <w:b/>
        <w:sz w:val="20"/>
        <w:szCs w:val="20"/>
      </w:rPr>
    </w:lvl>
    <w:lvl w:ilvl="1" w:tplc="8B082BE0">
      <w:start w:val="1"/>
      <w:numFmt w:val="lowerRoman"/>
      <w:lvlText w:val="%2."/>
      <w:lvlJc w:val="left"/>
      <w:pPr>
        <w:tabs>
          <w:tab w:val="num" w:pos="720"/>
        </w:tabs>
        <w:ind w:left="720" w:hanging="720"/>
      </w:pPr>
      <w:rPr>
        <w:b w:val="0"/>
      </w:rPr>
    </w:lvl>
    <w:lvl w:ilvl="2" w:tplc="AAE80B40">
      <w:start w:val="1"/>
      <w:numFmt w:val="bullet"/>
      <w:lvlText w:val=""/>
      <w:lvlJc w:val="left"/>
      <w:pPr>
        <w:tabs>
          <w:tab w:val="num" w:pos="720"/>
        </w:tabs>
        <w:ind w:left="720" w:hanging="360"/>
      </w:pPr>
      <w:rPr>
        <w:rFonts w:ascii="Wingdings" w:eastAsia="Times New Roman" w:hAnsi="Wingdings" w:cs="Times New Roman" w:hint="default"/>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32404C6"/>
    <w:multiLevelType w:val="hybridMultilevel"/>
    <w:tmpl w:val="A900E5AC"/>
    <w:lvl w:ilvl="0" w:tplc="42D8E54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5717"/>
    <w:rsid w:val="000141EE"/>
    <w:rsid w:val="00042233"/>
    <w:rsid w:val="00117B57"/>
    <w:rsid w:val="001750A3"/>
    <w:rsid w:val="001C5CDF"/>
    <w:rsid w:val="001F5A24"/>
    <w:rsid w:val="001F792C"/>
    <w:rsid w:val="002066C9"/>
    <w:rsid w:val="00242AAE"/>
    <w:rsid w:val="00297185"/>
    <w:rsid w:val="002C74F4"/>
    <w:rsid w:val="002D094C"/>
    <w:rsid w:val="002D394B"/>
    <w:rsid w:val="003022D3"/>
    <w:rsid w:val="00313A37"/>
    <w:rsid w:val="003220FF"/>
    <w:rsid w:val="00371E75"/>
    <w:rsid w:val="003F6BB6"/>
    <w:rsid w:val="004570B9"/>
    <w:rsid w:val="00562DCF"/>
    <w:rsid w:val="00577964"/>
    <w:rsid w:val="005B1847"/>
    <w:rsid w:val="005D326B"/>
    <w:rsid w:val="00653903"/>
    <w:rsid w:val="006C3322"/>
    <w:rsid w:val="00700662"/>
    <w:rsid w:val="007043D2"/>
    <w:rsid w:val="00736746"/>
    <w:rsid w:val="00743F56"/>
    <w:rsid w:val="007D22B9"/>
    <w:rsid w:val="00824CF5"/>
    <w:rsid w:val="008269B0"/>
    <w:rsid w:val="009233FD"/>
    <w:rsid w:val="00945415"/>
    <w:rsid w:val="0098177E"/>
    <w:rsid w:val="00A35AFE"/>
    <w:rsid w:val="00A63810"/>
    <w:rsid w:val="00A93385"/>
    <w:rsid w:val="00A93947"/>
    <w:rsid w:val="00AE042B"/>
    <w:rsid w:val="00AE2354"/>
    <w:rsid w:val="00B06436"/>
    <w:rsid w:val="00B64780"/>
    <w:rsid w:val="00B677C4"/>
    <w:rsid w:val="00BA677F"/>
    <w:rsid w:val="00C85265"/>
    <w:rsid w:val="00C95717"/>
    <w:rsid w:val="00CD1A46"/>
    <w:rsid w:val="00CF35A0"/>
    <w:rsid w:val="00D03C70"/>
    <w:rsid w:val="00D43E68"/>
    <w:rsid w:val="00D601F8"/>
    <w:rsid w:val="00D715BC"/>
    <w:rsid w:val="00D767B9"/>
    <w:rsid w:val="00DB5D11"/>
    <w:rsid w:val="00E26F55"/>
    <w:rsid w:val="00EB3435"/>
    <w:rsid w:val="00F8234E"/>
    <w:rsid w:val="00F90B51"/>
    <w:rsid w:val="00FF39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160" w:lineRule="atLeast"/>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95717"/>
    <w:rPr>
      <w:rFonts w:cs="Times New Roman"/>
      <w:color w:val="0000FF"/>
      <w:u w:val="single"/>
    </w:rPr>
  </w:style>
  <w:style w:type="character" w:customStyle="1" w:styleId="style81style86">
    <w:name w:val="style81 style86"/>
    <w:basedOn w:val="VarsaylanParagrafYazTipi"/>
    <w:rsid w:val="00C95717"/>
  </w:style>
  <w:style w:type="character" w:styleId="Gl">
    <w:name w:val="Strong"/>
    <w:basedOn w:val="VarsaylanParagrafYazTipi"/>
    <w:qFormat/>
    <w:rsid w:val="00C95717"/>
    <w:rPr>
      <w:b/>
      <w:bCs/>
    </w:rPr>
  </w:style>
  <w:style w:type="paragraph" w:styleId="ListeParagraf">
    <w:name w:val="List Paragraph"/>
    <w:basedOn w:val="Normal"/>
    <w:uiPriority w:val="34"/>
    <w:qFormat/>
    <w:rsid w:val="00C95717"/>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62D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Turbo Anonim</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YILMAZ</dc:creator>
  <cp:lastModifiedBy>pc</cp:lastModifiedBy>
  <cp:revision>2</cp:revision>
  <cp:lastPrinted>2013-01-16T16:18:00Z</cp:lastPrinted>
  <dcterms:created xsi:type="dcterms:W3CDTF">2013-01-16T16:20:00Z</dcterms:created>
  <dcterms:modified xsi:type="dcterms:W3CDTF">2013-01-16T16:20:00Z</dcterms:modified>
</cp:coreProperties>
</file>